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F8D" w:rsidRDefault="00875F8D" w:rsidP="0008705E">
      <w:pPr>
        <w:ind w:firstLine="4962"/>
        <w:jc w:val="both"/>
        <w:rPr>
          <w:rFonts w:ascii="Times New Roman" w:hAnsi="Times New Roman" w:cs="Times New Roman"/>
          <w:sz w:val="24"/>
          <w:szCs w:val="24"/>
        </w:rPr>
      </w:pPr>
    </w:p>
    <w:p w:rsidR="005D2A3E" w:rsidRPr="00115150" w:rsidRDefault="00574A2C" w:rsidP="0008705E">
      <w:pPr>
        <w:ind w:firstLine="4962"/>
        <w:jc w:val="both"/>
        <w:rPr>
          <w:rFonts w:ascii="Times New Roman" w:hAnsi="Times New Roman" w:cs="Times New Roman"/>
          <w:sz w:val="24"/>
          <w:szCs w:val="24"/>
        </w:rPr>
      </w:pPr>
      <w:r w:rsidRPr="00115150">
        <w:rPr>
          <w:rFonts w:ascii="Times New Roman" w:hAnsi="Times New Roman" w:cs="Times New Roman"/>
          <w:sz w:val="24"/>
          <w:szCs w:val="24"/>
        </w:rPr>
        <w:t xml:space="preserve">УТВЪРДИЛ: </w:t>
      </w:r>
      <w:r w:rsidR="00875F8D">
        <w:rPr>
          <w:rFonts w:ascii="Times New Roman" w:hAnsi="Times New Roman" w:cs="Times New Roman"/>
          <w:sz w:val="24"/>
          <w:szCs w:val="24"/>
        </w:rPr>
        <w:t>……………………</w:t>
      </w:r>
    </w:p>
    <w:p w:rsidR="00574A2C" w:rsidRPr="00115150" w:rsidRDefault="00574A2C" w:rsidP="0008705E">
      <w:pPr>
        <w:ind w:firstLine="6379"/>
        <w:jc w:val="both"/>
        <w:rPr>
          <w:rFonts w:ascii="Times New Roman" w:hAnsi="Times New Roman" w:cs="Times New Roman"/>
          <w:sz w:val="24"/>
          <w:szCs w:val="24"/>
        </w:rPr>
      </w:pPr>
      <w:r w:rsidRPr="00115150">
        <w:rPr>
          <w:rFonts w:ascii="Times New Roman" w:hAnsi="Times New Roman" w:cs="Times New Roman"/>
          <w:sz w:val="24"/>
          <w:szCs w:val="24"/>
        </w:rPr>
        <w:t xml:space="preserve">ДИРЕКТОР </w:t>
      </w:r>
    </w:p>
    <w:p w:rsidR="00574A2C" w:rsidRPr="00115150" w:rsidRDefault="00574A2C" w:rsidP="00115150">
      <w:pPr>
        <w:ind w:firstLine="567"/>
        <w:jc w:val="both"/>
        <w:rPr>
          <w:rFonts w:ascii="Times New Roman" w:hAnsi="Times New Roman" w:cs="Times New Roman"/>
          <w:sz w:val="24"/>
          <w:szCs w:val="24"/>
        </w:rPr>
      </w:pPr>
    </w:p>
    <w:p w:rsidR="00574A2C" w:rsidRPr="0008705E" w:rsidRDefault="00574A2C" w:rsidP="0008705E">
      <w:pPr>
        <w:jc w:val="center"/>
        <w:rPr>
          <w:rFonts w:ascii="Times New Roman" w:hAnsi="Times New Roman" w:cs="Times New Roman"/>
          <w:b/>
          <w:sz w:val="24"/>
          <w:szCs w:val="24"/>
        </w:rPr>
      </w:pPr>
      <w:r w:rsidRPr="0008705E">
        <w:rPr>
          <w:rFonts w:ascii="Times New Roman" w:hAnsi="Times New Roman" w:cs="Times New Roman"/>
          <w:b/>
          <w:sz w:val="24"/>
          <w:szCs w:val="24"/>
        </w:rPr>
        <w:t>ПРАВИЛА</w:t>
      </w:r>
    </w:p>
    <w:p w:rsidR="00574A2C" w:rsidRPr="0008705E" w:rsidRDefault="00574A2C" w:rsidP="0008705E">
      <w:pPr>
        <w:jc w:val="center"/>
        <w:rPr>
          <w:rFonts w:ascii="Times New Roman" w:hAnsi="Times New Roman" w:cs="Times New Roman"/>
          <w:b/>
          <w:sz w:val="24"/>
          <w:szCs w:val="24"/>
        </w:rPr>
      </w:pPr>
      <w:r w:rsidRPr="0008705E">
        <w:rPr>
          <w:rFonts w:ascii="Times New Roman" w:hAnsi="Times New Roman" w:cs="Times New Roman"/>
          <w:b/>
          <w:sz w:val="24"/>
          <w:szCs w:val="24"/>
        </w:rPr>
        <w:t>ЗА</w:t>
      </w:r>
      <w:r w:rsidR="00DC51D0" w:rsidRPr="0008705E">
        <w:rPr>
          <w:rFonts w:ascii="Times New Roman" w:hAnsi="Times New Roman" w:cs="Times New Roman"/>
          <w:b/>
          <w:sz w:val="24"/>
          <w:szCs w:val="24"/>
        </w:rPr>
        <w:t xml:space="preserve"> </w:t>
      </w:r>
      <w:r w:rsidRPr="0008705E">
        <w:rPr>
          <w:rFonts w:ascii="Times New Roman" w:hAnsi="Times New Roman" w:cs="Times New Roman"/>
          <w:b/>
          <w:sz w:val="24"/>
          <w:szCs w:val="24"/>
        </w:rPr>
        <w:t>ВЪТРЕШНО ПОДАВАНЕ НА СИГНАЛИ В</w:t>
      </w:r>
      <w:r w:rsidR="00DC51D0" w:rsidRPr="0008705E">
        <w:rPr>
          <w:rFonts w:ascii="Times New Roman" w:hAnsi="Times New Roman" w:cs="Times New Roman"/>
          <w:b/>
          <w:sz w:val="24"/>
          <w:szCs w:val="24"/>
        </w:rPr>
        <w:t xml:space="preserve"> </w:t>
      </w:r>
      <w:r w:rsidRPr="0008705E">
        <w:rPr>
          <w:rFonts w:ascii="Times New Roman" w:hAnsi="Times New Roman" w:cs="Times New Roman"/>
          <w:b/>
          <w:sz w:val="24"/>
          <w:szCs w:val="24"/>
        </w:rPr>
        <w:t xml:space="preserve"> </w:t>
      </w:r>
      <w:r w:rsidR="00DC51D0" w:rsidRPr="0008705E">
        <w:rPr>
          <w:rFonts w:ascii="Times New Roman" w:hAnsi="Times New Roman" w:cs="Times New Roman"/>
          <w:b/>
          <w:sz w:val="24"/>
          <w:szCs w:val="24"/>
        </w:rPr>
        <w:t>ИНСТИТУТА ЗА ДЪРЖАВАТА И ПРАВОТО ПРИ БЪЛГАРСКА АКАДЕМИЯ НА НАУКИТЕ И</w:t>
      </w:r>
      <w:r w:rsidRPr="0008705E">
        <w:rPr>
          <w:rFonts w:ascii="Times New Roman" w:hAnsi="Times New Roman" w:cs="Times New Roman"/>
          <w:b/>
          <w:sz w:val="24"/>
          <w:szCs w:val="24"/>
        </w:rPr>
        <w:t xml:space="preserve"> ЗА ПОСЛЕДВАЩИ ДЕЙСТВИЯ ПОТЯХ</w:t>
      </w:r>
    </w:p>
    <w:p w:rsidR="00DC51D0" w:rsidRPr="0008705E" w:rsidRDefault="00DC51D0" w:rsidP="0008705E">
      <w:pPr>
        <w:jc w:val="center"/>
        <w:rPr>
          <w:rFonts w:ascii="Times New Roman" w:hAnsi="Times New Roman" w:cs="Times New Roman"/>
          <w:b/>
          <w:sz w:val="24"/>
          <w:szCs w:val="24"/>
        </w:rPr>
      </w:pPr>
    </w:p>
    <w:p w:rsidR="00574A2C" w:rsidRPr="0008705E" w:rsidRDefault="00574A2C" w:rsidP="00115150">
      <w:pPr>
        <w:ind w:firstLine="567"/>
        <w:jc w:val="both"/>
        <w:rPr>
          <w:rFonts w:ascii="Times New Roman" w:hAnsi="Times New Roman" w:cs="Times New Roman"/>
          <w:b/>
          <w:sz w:val="24"/>
          <w:szCs w:val="24"/>
        </w:rPr>
      </w:pPr>
      <w:r w:rsidRPr="0008705E">
        <w:rPr>
          <w:rFonts w:ascii="Times New Roman" w:hAnsi="Times New Roman" w:cs="Times New Roman"/>
          <w:b/>
          <w:sz w:val="24"/>
          <w:szCs w:val="24"/>
        </w:rPr>
        <w:t>I.</w:t>
      </w:r>
      <w:r w:rsidRPr="0008705E">
        <w:rPr>
          <w:rFonts w:ascii="Times New Roman" w:hAnsi="Times New Roman" w:cs="Times New Roman"/>
          <w:b/>
          <w:sz w:val="24"/>
          <w:szCs w:val="24"/>
        </w:rPr>
        <w:tab/>
        <w:t>ОБЩИ ПОЛОЖЕНИЯ</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Чл. I. С настоящите правила се уреждат условията и редът за вътрешно подаване на сигнали </w:t>
      </w:r>
      <w:r w:rsidR="009C61C5" w:rsidRPr="00115150">
        <w:rPr>
          <w:rFonts w:ascii="Times New Roman" w:hAnsi="Times New Roman" w:cs="Times New Roman"/>
          <w:sz w:val="24"/>
          <w:szCs w:val="24"/>
        </w:rPr>
        <w:t>и</w:t>
      </w:r>
      <w:r w:rsidRPr="00115150">
        <w:rPr>
          <w:rFonts w:ascii="Times New Roman" w:hAnsi="Times New Roman" w:cs="Times New Roman"/>
          <w:sz w:val="24"/>
          <w:szCs w:val="24"/>
        </w:rPr>
        <w:t xml:space="preserve"> за последващите действия по тях в </w:t>
      </w:r>
      <w:r w:rsidR="001E12F9" w:rsidRPr="00115150">
        <w:rPr>
          <w:rFonts w:ascii="Times New Roman" w:hAnsi="Times New Roman" w:cs="Times New Roman"/>
          <w:sz w:val="24"/>
          <w:szCs w:val="24"/>
        </w:rPr>
        <w:t xml:space="preserve">Института за държавата и правото при Българска академия на науките </w:t>
      </w:r>
      <w:r w:rsidR="009C61C5" w:rsidRPr="00115150">
        <w:rPr>
          <w:rFonts w:ascii="Times New Roman" w:hAnsi="Times New Roman" w:cs="Times New Roman"/>
          <w:sz w:val="24"/>
          <w:szCs w:val="24"/>
        </w:rPr>
        <w:t>(ИДП-БАН)</w:t>
      </w:r>
      <w:r w:rsidRPr="00115150">
        <w:rPr>
          <w:rFonts w:ascii="Times New Roman" w:hAnsi="Times New Roman" w:cs="Times New Roman"/>
          <w:sz w:val="24"/>
          <w:szCs w:val="24"/>
        </w:rPr>
        <w:t xml:space="preserve"> в съответствие с изискванията на Закона за защита на лицата, подаващи сигнали или публично оповестяващи информация за нарушения (ЗЗЛПСПОИН) и мерките за защита на лицата, подаващи сигнали или публично оповестяващи информация за нарушения на българското законодателство или на актове на Европейския съюз. които застрашават или увреждат обществения интерес и правото на Европейския съюз.</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2. (</w:t>
      </w:r>
      <w:r w:rsidR="009B5143">
        <w:rPr>
          <w:rFonts w:ascii="Times New Roman" w:hAnsi="Times New Roman" w:cs="Times New Roman"/>
          <w:sz w:val="24"/>
          <w:szCs w:val="24"/>
        </w:rPr>
        <w:t>1</w:t>
      </w:r>
      <w:r w:rsidRPr="00115150">
        <w:rPr>
          <w:rFonts w:ascii="Times New Roman" w:hAnsi="Times New Roman" w:cs="Times New Roman"/>
          <w:sz w:val="24"/>
          <w:szCs w:val="24"/>
        </w:rPr>
        <w:t xml:space="preserve">) Постъпилите в </w:t>
      </w:r>
      <w:r w:rsidR="009C61C5" w:rsidRPr="00115150">
        <w:rPr>
          <w:rFonts w:ascii="Times New Roman" w:hAnsi="Times New Roman" w:cs="Times New Roman"/>
          <w:sz w:val="24"/>
          <w:szCs w:val="24"/>
        </w:rPr>
        <w:t>ИДП-БАН</w:t>
      </w:r>
      <w:r w:rsidRPr="00115150">
        <w:rPr>
          <w:rFonts w:ascii="Times New Roman" w:hAnsi="Times New Roman" w:cs="Times New Roman"/>
          <w:sz w:val="24"/>
          <w:szCs w:val="24"/>
        </w:rPr>
        <w:t xml:space="preserve"> сигнали по ЗЗЛПСПОИН се разглеждат от служител, отговарящ за разглеждането на сигнали. определен със заповед на </w:t>
      </w:r>
      <w:r w:rsidR="009051B2" w:rsidRPr="00115150">
        <w:rPr>
          <w:rFonts w:ascii="Times New Roman" w:hAnsi="Times New Roman" w:cs="Times New Roman"/>
          <w:sz w:val="24"/>
          <w:szCs w:val="24"/>
        </w:rPr>
        <w:t>директора</w:t>
      </w:r>
      <w:r w:rsidRPr="00115150">
        <w:rPr>
          <w:rFonts w:ascii="Times New Roman" w:hAnsi="Times New Roman" w:cs="Times New Roman"/>
          <w:sz w:val="24"/>
          <w:szCs w:val="24"/>
        </w:rPr>
        <w:t xml:space="preserve"> на </w:t>
      </w:r>
      <w:r w:rsidR="009B5143" w:rsidRPr="00115150">
        <w:rPr>
          <w:rFonts w:ascii="Times New Roman" w:hAnsi="Times New Roman" w:cs="Times New Roman"/>
          <w:sz w:val="24"/>
          <w:szCs w:val="24"/>
        </w:rPr>
        <w:t>Института за държавата и правото при Българска академия на науките</w:t>
      </w:r>
      <w:r w:rsidRPr="00115150">
        <w:rPr>
          <w:rFonts w:ascii="Times New Roman" w:hAnsi="Times New Roman" w:cs="Times New Roman"/>
          <w:sz w:val="24"/>
          <w:szCs w:val="24"/>
        </w:rPr>
        <w:t>.</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w:t>
      </w:r>
      <w:r w:rsidRPr="00115150">
        <w:rPr>
          <w:rFonts w:ascii="Times New Roman" w:hAnsi="Times New Roman" w:cs="Times New Roman"/>
          <w:sz w:val="24"/>
          <w:szCs w:val="24"/>
        </w:rPr>
        <w:tab/>
        <w:t xml:space="preserve">Служителят, отговарящ за разглеждането на сигнали, подписва декларация за </w:t>
      </w:r>
      <w:r w:rsidR="009C61C5" w:rsidRPr="00115150">
        <w:rPr>
          <w:rFonts w:ascii="Times New Roman" w:hAnsi="Times New Roman" w:cs="Times New Roman"/>
          <w:sz w:val="24"/>
          <w:szCs w:val="24"/>
        </w:rPr>
        <w:t>конфиденциалност</w:t>
      </w:r>
      <w:r w:rsidRPr="00115150">
        <w:rPr>
          <w:rFonts w:ascii="Times New Roman" w:hAnsi="Times New Roman" w:cs="Times New Roman"/>
          <w:sz w:val="24"/>
          <w:szCs w:val="24"/>
        </w:rPr>
        <w:t xml:space="preserve">. съгласно Приложение № </w:t>
      </w:r>
      <w:r w:rsidR="009C61C5" w:rsidRPr="00115150">
        <w:rPr>
          <w:rFonts w:ascii="Times New Roman" w:hAnsi="Times New Roman" w:cs="Times New Roman"/>
          <w:sz w:val="24"/>
          <w:szCs w:val="24"/>
        </w:rPr>
        <w:t>1</w:t>
      </w:r>
      <w:r w:rsidRPr="00115150">
        <w:rPr>
          <w:rFonts w:ascii="Times New Roman" w:hAnsi="Times New Roman" w:cs="Times New Roman"/>
          <w:sz w:val="24"/>
          <w:szCs w:val="24"/>
        </w:rPr>
        <w:t xml:space="preserve"> към настоящите правила.</w:t>
      </w:r>
    </w:p>
    <w:p w:rsidR="009C61C5" w:rsidRPr="00115150" w:rsidRDefault="009C61C5" w:rsidP="00115150">
      <w:pPr>
        <w:ind w:firstLine="567"/>
        <w:jc w:val="both"/>
        <w:rPr>
          <w:rFonts w:ascii="Times New Roman" w:hAnsi="Times New Roman" w:cs="Times New Roman"/>
          <w:sz w:val="24"/>
          <w:szCs w:val="24"/>
        </w:rPr>
      </w:pPr>
    </w:p>
    <w:p w:rsidR="00574A2C" w:rsidRPr="0008705E" w:rsidRDefault="00574A2C" w:rsidP="00115150">
      <w:pPr>
        <w:ind w:firstLine="567"/>
        <w:jc w:val="both"/>
        <w:rPr>
          <w:rFonts w:ascii="Times New Roman" w:hAnsi="Times New Roman" w:cs="Times New Roman"/>
          <w:b/>
          <w:sz w:val="24"/>
          <w:szCs w:val="24"/>
        </w:rPr>
      </w:pPr>
      <w:r w:rsidRPr="0008705E">
        <w:rPr>
          <w:rFonts w:ascii="Times New Roman" w:hAnsi="Times New Roman" w:cs="Times New Roman"/>
          <w:b/>
          <w:sz w:val="24"/>
          <w:szCs w:val="24"/>
        </w:rPr>
        <w:t>II.</w:t>
      </w:r>
      <w:r w:rsidRPr="0008705E">
        <w:rPr>
          <w:rFonts w:ascii="Times New Roman" w:hAnsi="Times New Roman" w:cs="Times New Roman"/>
          <w:b/>
          <w:sz w:val="24"/>
          <w:szCs w:val="24"/>
        </w:rPr>
        <w:tab/>
        <w:t>РЕД ЗА ПОДАВАНЕ МА СИГНАЛИ</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Чл. 3. (I) В </w:t>
      </w:r>
      <w:r w:rsidR="00670F0E" w:rsidRPr="00115150">
        <w:rPr>
          <w:rFonts w:ascii="Times New Roman" w:hAnsi="Times New Roman" w:cs="Times New Roman"/>
          <w:sz w:val="24"/>
          <w:szCs w:val="24"/>
        </w:rPr>
        <w:t xml:space="preserve">Института за държавата и правото при Българска академия на науките </w:t>
      </w:r>
      <w:r w:rsidRPr="00115150">
        <w:rPr>
          <w:rFonts w:ascii="Times New Roman" w:hAnsi="Times New Roman" w:cs="Times New Roman"/>
          <w:sz w:val="24"/>
          <w:szCs w:val="24"/>
        </w:rPr>
        <w:t>е създаден Вътрешен канал за подаване на сигнали по ЗЗЛПС</w:t>
      </w:r>
      <w:r w:rsidR="009C61C5" w:rsidRPr="00115150">
        <w:rPr>
          <w:rFonts w:ascii="Times New Roman" w:hAnsi="Times New Roman" w:cs="Times New Roman"/>
          <w:sz w:val="24"/>
          <w:szCs w:val="24"/>
        </w:rPr>
        <w:t>ПОИ</w:t>
      </w:r>
      <w:r w:rsidR="00670F0E">
        <w:rPr>
          <w:rFonts w:ascii="Times New Roman" w:hAnsi="Times New Roman" w:cs="Times New Roman"/>
          <w:sz w:val="24"/>
          <w:szCs w:val="24"/>
        </w:rPr>
        <w:t>Н,</w:t>
      </w:r>
      <w:r w:rsidRPr="00115150">
        <w:rPr>
          <w:rFonts w:ascii="Times New Roman" w:hAnsi="Times New Roman" w:cs="Times New Roman"/>
          <w:sz w:val="24"/>
          <w:szCs w:val="24"/>
        </w:rPr>
        <w:t xml:space="preserve"> чрез който може да се подаде сигнал - писмено или устно.</w:t>
      </w:r>
    </w:p>
    <w:p w:rsidR="00574A2C" w:rsidRPr="0070676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w:t>
      </w:r>
      <w:r w:rsidRPr="00115150">
        <w:rPr>
          <w:rFonts w:ascii="Times New Roman" w:hAnsi="Times New Roman" w:cs="Times New Roman"/>
          <w:sz w:val="24"/>
          <w:szCs w:val="24"/>
        </w:rPr>
        <w:tab/>
        <w:t xml:space="preserve">Сигналите се подават до служителя, отговаряш за тяхното разглеждане, по някой от </w:t>
      </w:r>
      <w:r w:rsidRPr="00706760">
        <w:rPr>
          <w:rFonts w:ascii="Times New Roman" w:hAnsi="Times New Roman" w:cs="Times New Roman"/>
          <w:sz w:val="24"/>
          <w:szCs w:val="24"/>
        </w:rPr>
        <w:t>следните начини:</w:t>
      </w:r>
    </w:p>
    <w:p w:rsidR="00574A2C" w:rsidRPr="00706760" w:rsidRDefault="00574A2C" w:rsidP="00115150">
      <w:pPr>
        <w:pStyle w:val="ListParagraph"/>
        <w:numPr>
          <w:ilvl w:val="0"/>
          <w:numId w:val="1"/>
        </w:numPr>
        <w:ind w:firstLine="567"/>
        <w:jc w:val="both"/>
        <w:rPr>
          <w:rFonts w:ascii="Times New Roman" w:hAnsi="Times New Roman" w:cs="Times New Roman"/>
          <w:sz w:val="24"/>
          <w:szCs w:val="24"/>
        </w:rPr>
      </w:pPr>
      <w:r w:rsidRPr="00706760">
        <w:rPr>
          <w:rFonts w:ascii="Times New Roman" w:hAnsi="Times New Roman" w:cs="Times New Roman"/>
          <w:sz w:val="24"/>
          <w:szCs w:val="24"/>
        </w:rPr>
        <w:t>e-</w:t>
      </w:r>
      <w:proofErr w:type="spellStart"/>
      <w:r w:rsidRPr="00706760">
        <w:rPr>
          <w:rFonts w:ascii="Times New Roman" w:hAnsi="Times New Roman" w:cs="Times New Roman"/>
          <w:sz w:val="24"/>
          <w:szCs w:val="24"/>
        </w:rPr>
        <w:t>mail</w:t>
      </w:r>
      <w:proofErr w:type="spellEnd"/>
      <w:r w:rsidRPr="00706760">
        <w:rPr>
          <w:rFonts w:ascii="Times New Roman" w:hAnsi="Times New Roman" w:cs="Times New Roman"/>
          <w:sz w:val="24"/>
          <w:szCs w:val="24"/>
        </w:rPr>
        <w:t xml:space="preserve">: </w:t>
      </w:r>
      <w:hyperlink r:id="rId5" w:history="1">
        <w:r w:rsidR="009F1280" w:rsidRPr="00706760">
          <w:rPr>
            <w:rStyle w:val="Hyperlink"/>
            <w:rFonts w:ascii="Times New Roman" w:hAnsi="Times New Roman" w:cs="Times New Roman"/>
            <w:sz w:val="24"/>
          </w:rPr>
          <w:t>signali.idp@gmail.com</w:t>
        </w:r>
      </w:hyperlink>
      <w:r w:rsidR="009F1280" w:rsidRPr="00706760">
        <w:rPr>
          <w:rStyle w:val="Hyperlink"/>
          <w:rFonts w:ascii="Times New Roman" w:hAnsi="Times New Roman" w:cs="Times New Roman"/>
          <w:sz w:val="24"/>
        </w:rPr>
        <w:t xml:space="preserve">; </w:t>
      </w:r>
    </w:p>
    <w:p w:rsidR="00574A2C" w:rsidRPr="00706760" w:rsidRDefault="00574A2C" w:rsidP="00115150">
      <w:pPr>
        <w:pStyle w:val="ListParagraph"/>
        <w:numPr>
          <w:ilvl w:val="0"/>
          <w:numId w:val="1"/>
        </w:numPr>
        <w:ind w:firstLine="567"/>
        <w:jc w:val="both"/>
        <w:rPr>
          <w:rFonts w:ascii="Times New Roman" w:hAnsi="Times New Roman" w:cs="Times New Roman"/>
          <w:sz w:val="24"/>
          <w:szCs w:val="24"/>
        </w:rPr>
      </w:pPr>
      <w:r w:rsidRPr="00706760">
        <w:rPr>
          <w:rFonts w:ascii="Times New Roman" w:hAnsi="Times New Roman" w:cs="Times New Roman"/>
          <w:sz w:val="24"/>
          <w:szCs w:val="24"/>
        </w:rPr>
        <w:t>чрез пощенската кут</w:t>
      </w:r>
      <w:r w:rsidR="009C61C5" w:rsidRPr="00706760">
        <w:rPr>
          <w:rFonts w:ascii="Times New Roman" w:hAnsi="Times New Roman" w:cs="Times New Roman"/>
          <w:sz w:val="24"/>
          <w:szCs w:val="24"/>
        </w:rPr>
        <w:t>ия, намираща се в сградата на ИДП-БАН;</w:t>
      </w:r>
    </w:p>
    <w:p w:rsidR="009C61C5" w:rsidRPr="00706760" w:rsidRDefault="009C61C5" w:rsidP="00115150">
      <w:pPr>
        <w:pStyle w:val="ListParagraph"/>
        <w:numPr>
          <w:ilvl w:val="0"/>
          <w:numId w:val="1"/>
        </w:numPr>
        <w:ind w:firstLine="567"/>
        <w:jc w:val="both"/>
        <w:rPr>
          <w:rFonts w:ascii="Times New Roman" w:hAnsi="Times New Roman" w:cs="Times New Roman"/>
          <w:sz w:val="24"/>
          <w:szCs w:val="24"/>
        </w:rPr>
      </w:pPr>
      <w:r w:rsidRPr="00706760">
        <w:rPr>
          <w:rFonts w:ascii="Times New Roman" w:hAnsi="Times New Roman" w:cs="Times New Roman"/>
          <w:sz w:val="24"/>
          <w:szCs w:val="24"/>
        </w:rPr>
        <w:t xml:space="preserve">телефон:  </w:t>
      </w:r>
      <w:r w:rsidR="00B42635" w:rsidRPr="00706760">
        <w:rPr>
          <w:rFonts w:ascii="Times New Roman" w:hAnsi="Times New Roman" w:cs="Times New Roman"/>
          <w:sz w:val="24"/>
          <w:szCs w:val="24"/>
        </w:rPr>
        <w:t>+359 878</w:t>
      </w:r>
      <w:r w:rsidR="00B42635" w:rsidRPr="00706760">
        <w:rPr>
          <w:rFonts w:ascii="Times New Roman" w:hAnsi="Times New Roman" w:cs="Times New Roman"/>
          <w:sz w:val="24"/>
          <w:szCs w:val="24"/>
          <w:lang w:val="en-US"/>
        </w:rPr>
        <w:t> </w:t>
      </w:r>
      <w:r w:rsidR="00B42635" w:rsidRPr="00706760">
        <w:rPr>
          <w:rFonts w:ascii="Times New Roman" w:hAnsi="Times New Roman" w:cs="Times New Roman"/>
          <w:sz w:val="24"/>
          <w:szCs w:val="24"/>
        </w:rPr>
        <w:t xml:space="preserve">891 135; </w:t>
      </w:r>
    </w:p>
    <w:p w:rsidR="009C61C5" w:rsidRPr="00706760" w:rsidRDefault="009C61C5" w:rsidP="00115150">
      <w:pPr>
        <w:pStyle w:val="ListParagraph"/>
        <w:numPr>
          <w:ilvl w:val="0"/>
          <w:numId w:val="1"/>
        </w:numPr>
        <w:ind w:firstLine="567"/>
        <w:jc w:val="both"/>
        <w:rPr>
          <w:rFonts w:ascii="Times New Roman" w:hAnsi="Times New Roman" w:cs="Times New Roman"/>
          <w:sz w:val="24"/>
          <w:szCs w:val="24"/>
        </w:rPr>
      </w:pPr>
      <w:r w:rsidRPr="00706760">
        <w:rPr>
          <w:rFonts w:ascii="Times New Roman" w:hAnsi="Times New Roman" w:cs="Times New Roman"/>
          <w:sz w:val="24"/>
          <w:szCs w:val="24"/>
        </w:rPr>
        <w:t xml:space="preserve">в стая </w:t>
      </w:r>
      <w:r w:rsidR="00706760" w:rsidRPr="00706760">
        <w:rPr>
          <w:rFonts w:ascii="Times New Roman" w:hAnsi="Times New Roman" w:cs="Times New Roman"/>
          <w:sz w:val="24"/>
          <w:szCs w:val="24"/>
        </w:rPr>
        <w:t xml:space="preserve">№ 8 </w:t>
      </w:r>
      <w:r w:rsidRPr="00706760">
        <w:rPr>
          <w:rFonts w:ascii="Times New Roman" w:hAnsi="Times New Roman" w:cs="Times New Roman"/>
          <w:sz w:val="24"/>
          <w:szCs w:val="24"/>
        </w:rPr>
        <w:t>на ИДП-БАН, находяща се в гр. София, ул. „Сердика“ № 4, ет. 3</w:t>
      </w:r>
      <w:r w:rsidR="00706760" w:rsidRPr="00706760">
        <w:rPr>
          <w:rFonts w:ascii="Times New Roman" w:hAnsi="Times New Roman" w:cs="Times New Roman"/>
          <w:sz w:val="24"/>
          <w:szCs w:val="24"/>
        </w:rPr>
        <w:t xml:space="preserve">. </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(3)</w:t>
      </w:r>
      <w:r w:rsidRPr="00115150">
        <w:rPr>
          <w:rFonts w:ascii="Times New Roman" w:hAnsi="Times New Roman" w:cs="Times New Roman"/>
          <w:sz w:val="24"/>
          <w:szCs w:val="24"/>
        </w:rPr>
        <w:tab/>
        <w:t>Достъп до съдържанието на електронната поща се предоставя единствено на служителя по чл. 2.</w:t>
      </w:r>
    </w:p>
    <w:p w:rsidR="00574A2C" w:rsidRPr="00115150" w:rsidRDefault="009C61C5"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lastRenderedPageBreak/>
        <w:t>(4)</w:t>
      </w:r>
      <w:r w:rsidRPr="00115150">
        <w:rPr>
          <w:rFonts w:ascii="Times New Roman" w:hAnsi="Times New Roman" w:cs="Times New Roman"/>
          <w:sz w:val="24"/>
          <w:szCs w:val="24"/>
        </w:rPr>
        <w:tab/>
        <w:t>П</w:t>
      </w:r>
      <w:r w:rsidR="00574A2C" w:rsidRPr="00115150">
        <w:rPr>
          <w:rFonts w:ascii="Times New Roman" w:hAnsi="Times New Roman" w:cs="Times New Roman"/>
          <w:sz w:val="24"/>
          <w:szCs w:val="24"/>
        </w:rPr>
        <w:t>ри получаване на писмен сигнал по пощата, служителят по чл. 2 съставя протокол с подробно описание на съдържанието на сигнала. Протоколът е неразделна част от преписката по сигнала.</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(5)</w:t>
      </w:r>
      <w:r w:rsidRPr="00115150">
        <w:rPr>
          <w:rFonts w:ascii="Times New Roman" w:hAnsi="Times New Roman" w:cs="Times New Roman"/>
          <w:sz w:val="24"/>
          <w:szCs w:val="24"/>
        </w:rPr>
        <w:tab/>
        <w:t xml:space="preserve">Устно подаване на сигнал може да се осъществи чрез обаждане на телефони е номера </w:t>
      </w:r>
      <w:r w:rsidR="005D6CCF" w:rsidRPr="00706760">
        <w:rPr>
          <w:rFonts w:ascii="Times New Roman" w:hAnsi="Times New Roman" w:cs="Times New Roman"/>
          <w:sz w:val="24"/>
          <w:szCs w:val="24"/>
        </w:rPr>
        <w:t>+359 878</w:t>
      </w:r>
      <w:r w:rsidR="005D6CCF" w:rsidRPr="00706760">
        <w:rPr>
          <w:rFonts w:ascii="Times New Roman" w:hAnsi="Times New Roman" w:cs="Times New Roman"/>
          <w:sz w:val="24"/>
          <w:szCs w:val="24"/>
          <w:lang w:val="en-US"/>
        </w:rPr>
        <w:t> </w:t>
      </w:r>
      <w:r w:rsidR="005D6CCF" w:rsidRPr="00706760">
        <w:rPr>
          <w:rFonts w:ascii="Times New Roman" w:hAnsi="Times New Roman" w:cs="Times New Roman"/>
          <w:sz w:val="24"/>
          <w:szCs w:val="24"/>
        </w:rPr>
        <w:t>891</w:t>
      </w:r>
      <w:r w:rsidR="005D6CCF">
        <w:rPr>
          <w:rFonts w:ascii="Times New Roman" w:hAnsi="Times New Roman" w:cs="Times New Roman"/>
          <w:sz w:val="24"/>
          <w:szCs w:val="24"/>
        </w:rPr>
        <w:t> </w:t>
      </w:r>
      <w:r w:rsidR="005D6CCF" w:rsidRPr="00706760">
        <w:rPr>
          <w:rFonts w:ascii="Times New Roman" w:hAnsi="Times New Roman" w:cs="Times New Roman"/>
          <w:sz w:val="24"/>
          <w:szCs w:val="24"/>
        </w:rPr>
        <w:t>135</w:t>
      </w:r>
      <w:r w:rsidR="005D6CCF">
        <w:rPr>
          <w:rFonts w:ascii="Times New Roman" w:hAnsi="Times New Roman" w:cs="Times New Roman"/>
          <w:sz w:val="24"/>
          <w:szCs w:val="24"/>
        </w:rPr>
        <w:t xml:space="preserve"> </w:t>
      </w:r>
      <w:r w:rsidRPr="00115150">
        <w:rPr>
          <w:rFonts w:ascii="Times New Roman" w:hAnsi="Times New Roman" w:cs="Times New Roman"/>
          <w:sz w:val="24"/>
          <w:szCs w:val="24"/>
        </w:rPr>
        <w:t>или по искане на лицето, подаващо сигнала, чрез предварително уговорена личн</w:t>
      </w:r>
      <w:r w:rsidR="00DC20FD">
        <w:rPr>
          <w:rFonts w:ascii="Times New Roman" w:hAnsi="Times New Roman" w:cs="Times New Roman"/>
          <w:sz w:val="24"/>
          <w:szCs w:val="24"/>
        </w:rPr>
        <w:t xml:space="preserve">а среща със служителя по чл. 2, </w:t>
      </w:r>
      <w:r w:rsidRPr="00115150">
        <w:rPr>
          <w:rFonts w:ascii="Times New Roman" w:hAnsi="Times New Roman" w:cs="Times New Roman"/>
          <w:sz w:val="24"/>
          <w:szCs w:val="24"/>
        </w:rPr>
        <w:t xml:space="preserve">проведена в рамките на установеното работно време на </w:t>
      </w:r>
      <w:r w:rsidR="009C61C5" w:rsidRPr="00115150">
        <w:rPr>
          <w:rFonts w:ascii="Times New Roman" w:hAnsi="Times New Roman" w:cs="Times New Roman"/>
          <w:sz w:val="24"/>
          <w:szCs w:val="24"/>
        </w:rPr>
        <w:t>ИДП-БАН</w:t>
      </w:r>
      <w:r w:rsidRPr="00115150">
        <w:rPr>
          <w:rFonts w:ascii="Times New Roman" w:hAnsi="Times New Roman" w:cs="Times New Roman"/>
          <w:sz w:val="24"/>
          <w:szCs w:val="24"/>
        </w:rPr>
        <w:t>.</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Чл. 4. Сигналът се подава до служителя, отговарящ за разглеждането на сигнали, чрез попълване на формуляр по образец, утвърден от КЗЛД. който е публикуван на интернет страницата на </w:t>
      </w:r>
      <w:r w:rsidR="009C61C5" w:rsidRPr="00115150">
        <w:rPr>
          <w:rFonts w:ascii="Times New Roman" w:hAnsi="Times New Roman" w:cs="Times New Roman"/>
          <w:sz w:val="24"/>
          <w:szCs w:val="24"/>
        </w:rPr>
        <w:t>ИДП-БАН н рубрика „</w:t>
      </w:r>
      <w:r w:rsidRPr="00115150">
        <w:rPr>
          <w:rFonts w:ascii="Times New Roman" w:hAnsi="Times New Roman" w:cs="Times New Roman"/>
          <w:sz w:val="24"/>
          <w:szCs w:val="24"/>
        </w:rPr>
        <w:t>Вътрешен канал за подаване на сигнали по ЗЗЛПСПОИН и следва да съдържа следните данни:</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1.</w:t>
      </w:r>
      <w:r w:rsidRPr="00115150">
        <w:rPr>
          <w:rFonts w:ascii="Times New Roman" w:hAnsi="Times New Roman" w:cs="Times New Roman"/>
          <w:sz w:val="24"/>
          <w:szCs w:val="24"/>
        </w:rPr>
        <w:tab/>
        <w:t>трите имена, адре</w:t>
      </w:r>
      <w:r w:rsidR="009C61C5" w:rsidRPr="00115150">
        <w:rPr>
          <w:rFonts w:ascii="Times New Roman" w:hAnsi="Times New Roman" w:cs="Times New Roman"/>
          <w:sz w:val="24"/>
          <w:szCs w:val="24"/>
        </w:rPr>
        <w:t>с и телефон на подателя, както и</w:t>
      </w:r>
      <w:r w:rsidRPr="00115150">
        <w:rPr>
          <w:rFonts w:ascii="Times New Roman" w:hAnsi="Times New Roman" w:cs="Times New Roman"/>
          <w:sz w:val="24"/>
          <w:szCs w:val="24"/>
        </w:rPr>
        <w:t xml:space="preserve"> </w:t>
      </w:r>
      <w:r w:rsidR="009C61C5" w:rsidRPr="00115150">
        <w:rPr>
          <w:rFonts w:ascii="Times New Roman" w:hAnsi="Times New Roman" w:cs="Times New Roman"/>
          <w:sz w:val="24"/>
          <w:szCs w:val="24"/>
        </w:rPr>
        <w:t>електронен адрес, ако има такъв;</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w:t>
      </w:r>
      <w:r w:rsidRPr="00115150">
        <w:rPr>
          <w:rFonts w:ascii="Times New Roman" w:hAnsi="Times New Roman" w:cs="Times New Roman"/>
          <w:sz w:val="24"/>
          <w:szCs w:val="24"/>
        </w:rPr>
        <w:tab/>
        <w:t>имената на лицето, срещу което се подава сигналът, и неговата месторабота, ако сигналът се подава срещу</w:t>
      </w:r>
      <w:r w:rsidR="009C61C5" w:rsidRPr="00115150">
        <w:rPr>
          <w:rFonts w:ascii="Times New Roman" w:hAnsi="Times New Roman" w:cs="Times New Roman"/>
          <w:sz w:val="24"/>
          <w:szCs w:val="24"/>
        </w:rPr>
        <w:t xml:space="preserve"> конкретно лице и то е известно;</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3.</w:t>
      </w:r>
      <w:r w:rsidRPr="00115150">
        <w:rPr>
          <w:rFonts w:ascii="Times New Roman" w:hAnsi="Times New Roman" w:cs="Times New Roman"/>
          <w:sz w:val="24"/>
          <w:szCs w:val="24"/>
        </w:rPr>
        <w:tab/>
        <w:t>конкретни данни за нарушение или за реална опасност такова да бъде извършено, място и период на извършване на нарушението, ако такова е извършено, описание на деянието или обстановката и други обстоятелства, доколкото такива са известни на сигнализиращото лице:</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4.</w:t>
      </w:r>
      <w:r w:rsidRPr="00115150">
        <w:rPr>
          <w:rFonts w:ascii="Times New Roman" w:hAnsi="Times New Roman" w:cs="Times New Roman"/>
          <w:sz w:val="24"/>
          <w:szCs w:val="24"/>
        </w:rPr>
        <w:tab/>
        <w:t>дата на подаване на сигнала:</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5.</w:t>
      </w:r>
      <w:r w:rsidRPr="00115150">
        <w:rPr>
          <w:rFonts w:ascii="Times New Roman" w:hAnsi="Times New Roman" w:cs="Times New Roman"/>
          <w:sz w:val="24"/>
          <w:szCs w:val="24"/>
        </w:rPr>
        <w:tab/>
        <w:t>подпис, електронен подпис или друга идентификация на подателя.</w:t>
      </w:r>
    </w:p>
    <w:p w:rsidR="00574A2C" w:rsidRPr="00115150" w:rsidRDefault="003002D7"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5.</w:t>
      </w:r>
      <w:r w:rsidR="00574A2C" w:rsidRPr="00115150">
        <w:rPr>
          <w:rFonts w:ascii="Times New Roman" w:hAnsi="Times New Roman" w:cs="Times New Roman"/>
          <w:sz w:val="24"/>
          <w:szCs w:val="24"/>
        </w:rPr>
        <w:t xml:space="preserve"> Устният сигнал се документира чрез попълване на формуляра по чл. 4 от служителя, отговарящ за разглеждането на сигнали, който предлага на подаващия сигнал да го подпише при желание от негова страна и отбелязва неговото съгласие или отказ на съответното място във формуляра.</w:t>
      </w:r>
    </w:p>
    <w:p w:rsidR="00574A2C" w:rsidRPr="00115150" w:rsidRDefault="003002D7"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Чл. </w:t>
      </w:r>
      <w:r w:rsidR="00574A2C" w:rsidRPr="00115150">
        <w:rPr>
          <w:rFonts w:ascii="Times New Roman" w:hAnsi="Times New Roman" w:cs="Times New Roman"/>
          <w:sz w:val="24"/>
          <w:szCs w:val="24"/>
        </w:rPr>
        <w:t>6. Към сигнала може да се приложат всякакъв вид източници на информация, подкрепящи изложените в него твърдения, и/или позоваване на документи, в т. ч. посочване на данни за лица. които биха могли да потвърдят съобщените данни или да предоставят допълнителна информация.</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7. В случай, че сигнал за нарушения на българското законодателство в областите, посочени в чл. 3 на ЗЗЛПСПОИН или на посочените в Приложението към чл. 3 от закона актове на Европейския съюз попадне при служител, различен от служителя по чл. 2. на получилия го служител се забранява да разкрива всякаква информация, чрез която би могла да се установи самоличността на сигнализиращото или засегнатото лице. а сигналът се препраща незабавно, без изменения, на служителя, отговарящ за разглеждането на сигнали.</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8. Сигналът, който не е от компетентността на</w:t>
      </w:r>
      <w:r w:rsidR="003002D7" w:rsidRPr="00115150">
        <w:rPr>
          <w:rFonts w:ascii="Times New Roman" w:hAnsi="Times New Roman" w:cs="Times New Roman"/>
          <w:sz w:val="24"/>
          <w:szCs w:val="24"/>
        </w:rPr>
        <w:t xml:space="preserve"> ИДП-БАН</w:t>
      </w:r>
      <w:r w:rsidRPr="00115150">
        <w:rPr>
          <w:rFonts w:ascii="Times New Roman" w:hAnsi="Times New Roman" w:cs="Times New Roman"/>
          <w:sz w:val="24"/>
          <w:szCs w:val="24"/>
        </w:rPr>
        <w:t>, се препраща от служителя по чл. 2 до Комисията за защита на личните данни по канала за външно подаване на сигнали.</w:t>
      </w:r>
    </w:p>
    <w:p w:rsidR="00574A2C" w:rsidRPr="00115150" w:rsidRDefault="00574A2C" w:rsidP="00115150">
      <w:pPr>
        <w:ind w:firstLine="567"/>
        <w:jc w:val="both"/>
        <w:rPr>
          <w:rFonts w:ascii="Times New Roman" w:hAnsi="Times New Roman" w:cs="Times New Roman"/>
          <w:sz w:val="24"/>
          <w:szCs w:val="24"/>
        </w:rPr>
      </w:pPr>
    </w:p>
    <w:p w:rsidR="00574A2C" w:rsidRPr="0008705E" w:rsidRDefault="003002D7" w:rsidP="00115150">
      <w:pPr>
        <w:ind w:firstLine="567"/>
        <w:jc w:val="both"/>
        <w:rPr>
          <w:rFonts w:ascii="Times New Roman" w:hAnsi="Times New Roman" w:cs="Times New Roman"/>
          <w:b/>
          <w:sz w:val="24"/>
          <w:szCs w:val="24"/>
        </w:rPr>
      </w:pPr>
      <w:r w:rsidRPr="0008705E">
        <w:rPr>
          <w:rFonts w:ascii="Times New Roman" w:hAnsi="Times New Roman" w:cs="Times New Roman"/>
          <w:b/>
          <w:sz w:val="24"/>
          <w:szCs w:val="24"/>
          <w:lang w:val="en-GB"/>
        </w:rPr>
        <w:lastRenderedPageBreak/>
        <w:t>III</w:t>
      </w:r>
      <w:r w:rsidR="00574A2C" w:rsidRPr="0008705E">
        <w:rPr>
          <w:rFonts w:ascii="Times New Roman" w:hAnsi="Times New Roman" w:cs="Times New Roman"/>
          <w:b/>
          <w:sz w:val="24"/>
          <w:szCs w:val="24"/>
        </w:rPr>
        <w:t>.</w:t>
      </w:r>
      <w:r w:rsidR="00574A2C" w:rsidRPr="0008705E">
        <w:rPr>
          <w:rFonts w:ascii="Times New Roman" w:hAnsi="Times New Roman" w:cs="Times New Roman"/>
          <w:b/>
          <w:sz w:val="24"/>
          <w:szCs w:val="24"/>
        </w:rPr>
        <w:tab/>
        <w:t>РЕГИСТЪР НА СИГНАЛИ</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9. (</w:t>
      </w:r>
      <w:r w:rsidR="000C3AD6">
        <w:rPr>
          <w:rFonts w:ascii="Times New Roman" w:hAnsi="Times New Roman" w:cs="Times New Roman"/>
          <w:sz w:val="24"/>
          <w:szCs w:val="24"/>
        </w:rPr>
        <w:t>1</w:t>
      </w:r>
      <w:r w:rsidRPr="00115150">
        <w:rPr>
          <w:rFonts w:ascii="Times New Roman" w:hAnsi="Times New Roman" w:cs="Times New Roman"/>
          <w:sz w:val="24"/>
          <w:szCs w:val="24"/>
        </w:rPr>
        <w:t xml:space="preserve">) </w:t>
      </w:r>
      <w:r w:rsidR="000E0745" w:rsidRPr="00115150">
        <w:rPr>
          <w:rFonts w:ascii="Times New Roman" w:hAnsi="Times New Roman" w:cs="Times New Roman"/>
          <w:sz w:val="24"/>
          <w:szCs w:val="24"/>
        </w:rPr>
        <w:t>В ИДП-БАН</w:t>
      </w:r>
      <w:r w:rsidRPr="00115150">
        <w:rPr>
          <w:rFonts w:ascii="Times New Roman" w:hAnsi="Times New Roman" w:cs="Times New Roman"/>
          <w:sz w:val="24"/>
          <w:szCs w:val="24"/>
        </w:rPr>
        <w:t xml:space="preserve"> се поддържа Регистър на сигналите за нарушения, утвърден със заповед на </w:t>
      </w:r>
      <w:r w:rsidR="009051B2" w:rsidRPr="00115150">
        <w:rPr>
          <w:rFonts w:ascii="Times New Roman" w:hAnsi="Times New Roman" w:cs="Times New Roman"/>
          <w:sz w:val="24"/>
          <w:szCs w:val="24"/>
        </w:rPr>
        <w:t>директора</w:t>
      </w:r>
      <w:r w:rsidRPr="00115150">
        <w:rPr>
          <w:rFonts w:ascii="Times New Roman" w:hAnsi="Times New Roman" w:cs="Times New Roman"/>
          <w:sz w:val="24"/>
          <w:szCs w:val="24"/>
        </w:rPr>
        <w:t xml:space="preserve"> на </w:t>
      </w:r>
      <w:r w:rsidR="0017600F" w:rsidRPr="00115150">
        <w:rPr>
          <w:rFonts w:ascii="Times New Roman" w:hAnsi="Times New Roman" w:cs="Times New Roman"/>
          <w:sz w:val="24"/>
          <w:szCs w:val="24"/>
        </w:rPr>
        <w:t>Института за държавата и правото при Българска академия на науките</w:t>
      </w:r>
      <w:r w:rsidRPr="00115150">
        <w:rPr>
          <w:rFonts w:ascii="Times New Roman" w:hAnsi="Times New Roman" w:cs="Times New Roman"/>
          <w:sz w:val="24"/>
          <w:szCs w:val="24"/>
        </w:rPr>
        <w:t>. Регистърът не е публичен.</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w:t>
      </w:r>
      <w:r w:rsidRPr="00115150">
        <w:rPr>
          <w:rFonts w:ascii="Times New Roman" w:hAnsi="Times New Roman" w:cs="Times New Roman"/>
          <w:sz w:val="24"/>
          <w:szCs w:val="24"/>
        </w:rPr>
        <w:tab/>
      </w:r>
      <w:r w:rsidR="000E0745" w:rsidRPr="00115150">
        <w:rPr>
          <w:rFonts w:ascii="Times New Roman" w:hAnsi="Times New Roman" w:cs="Times New Roman"/>
          <w:sz w:val="24"/>
          <w:szCs w:val="24"/>
        </w:rPr>
        <w:t xml:space="preserve">В Регистъра </w:t>
      </w:r>
      <w:r w:rsidRPr="00115150">
        <w:rPr>
          <w:rFonts w:ascii="Times New Roman" w:hAnsi="Times New Roman" w:cs="Times New Roman"/>
          <w:sz w:val="24"/>
          <w:szCs w:val="24"/>
        </w:rPr>
        <w:t>се съдържа информация за:</w:t>
      </w:r>
    </w:p>
    <w:p w:rsidR="00574A2C" w:rsidRPr="00115150" w:rsidRDefault="000E0745"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1.</w:t>
      </w:r>
      <w:r w:rsidRPr="00115150">
        <w:rPr>
          <w:rFonts w:ascii="Times New Roman" w:hAnsi="Times New Roman" w:cs="Times New Roman"/>
          <w:sz w:val="24"/>
          <w:szCs w:val="24"/>
        </w:rPr>
        <w:tab/>
        <w:t>лицето, което е приело сигнала;</w:t>
      </w:r>
    </w:p>
    <w:p w:rsidR="00574A2C" w:rsidRPr="00115150" w:rsidRDefault="00574A2C"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2</w:t>
      </w:r>
      <w:r w:rsidR="000E0745" w:rsidRPr="00115150">
        <w:rPr>
          <w:rFonts w:ascii="Times New Roman" w:hAnsi="Times New Roman" w:cs="Times New Roman"/>
          <w:sz w:val="24"/>
          <w:szCs w:val="24"/>
        </w:rPr>
        <w:t>.</w:t>
      </w:r>
      <w:r w:rsidR="000E0745" w:rsidRPr="00115150">
        <w:rPr>
          <w:rFonts w:ascii="Times New Roman" w:hAnsi="Times New Roman" w:cs="Times New Roman"/>
          <w:sz w:val="24"/>
          <w:szCs w:val="24"/>
        </w:rPr>
        <w:tab/>
        <w:t>датата на подаване на сигнала;</w:t>
      </w:r>
    </w:p>
    <w:p w:rsidR="00574A2C" w:rsidRPr="00115150" w:rsidRDefault="00574A2C"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3.</w:t>
      </w:r>
      <w:r w:rsidRPr="00115150">
        <w:rPr>
          <w:rFonts w:ascii="Times New Roman" w:hAnsi="Times New Roman" w:cs="Times New Roman"/>
          <w:sz w:val="24"/>
          <w:szCs w:val="24"/>
        </w:rPr>
        <w:tab/>
        <w:t>засегнатото лице</w:t>
      </w:r>
      <w:r w:rsidR="000E0745" w:rsidRPr="00115150">
        <w:rPr>
          <w:rFonts w:ascii="Times New Roman" w:hAnsi="Times New Roman" w:cs="Times New Roman"/>
          <w:sz w:val="24"/>
          <w:szCs w:val="24"/>
        </w:rPr>
        <w:t>,</w:t>
      </w:r>
      <w:r w:rsidRPr="00115150">
        <w:rPr>
          <w:rFonts w:ascii="Times New Roman" w:hAnsi="Times New Roman" w:cs="Times New Roman"/>
          <w:sz w:val="24"/>
          <w:szCs w:val="24"/>
        </w:rPr>
        <w:t xml:space="preserve"> ако такава </w:t>
      </w:r>
      <w:r w:rsidR="000E0745" w:rsidRPr="00115150">
        <w:rPr>
          <w:rFonts w:ascii="Times New Roman" w:hAnsi="Times New Roman" w:cs="Times New Roman"/>
          <w:sz w:val="24"/>
          <w:szCs w:val="24"/>
        </w:rPr>
        <w:t>информация се съдържа в сигнала;</w:t>
      </w:r>
    </w:p>
    <w:p w:rsidR="00574A2C" w:rsidRPr="00115150" w:rsidRDefault="00574A2C"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4.</w:t>
      </w:r>
      <w:r w:rsidRPr="00115150">
        <w:rPr>
          <w:rFonts w:ascii="Times New Roman" w:hAnsi="Times New Roman" w:cs="Times New Roman"/>
          <w:sz w:val="24"/>
          <w:szCs w:val="24"/>
        </w:rPr>
        <w:tab/>
        <w:t>обобщени данни за твърдяното нарушение, кат</w:t>
      </w:r>
      <w:r w:rsidR="000E0745" w:rsidRPr="00115150">
        <w:rPr>
          <w:rFonts w:ascii="Times New Roman" w:hAnsi="Times New Roman" w:cs="Times New Roman"/>
          <w:sz w:val="24"/>
          <w:szCs w:val="24"/>
        </w:rPr>
        <w:t>о място и период на извършване н</w:t>
      </w:r>
      <w:r w:rsidRPr="00115150">
        <w:rPr>
          <w:rFonts w:ascii="Times New Roman" w:hAnsi="Times New Roman" w:cs="Times New Roman"/>
          <w:sz w:val="24"/>
          <w:szCs w:val="24"/>
        </w:rPr>
        <w:t>а нарушението, описание на деянието и други обстоятелства, при които е било изв</w:t>
      </w:r>
      <w:r w:rsidR="000E0745" w:rsidRPr="00115150">
        <w:rPr>
          <w:rFonts w:ascii="Times New Roman" w:hAnsi="Times New Roman" w:cs="Times New Roman"/>
          <w:sz w:val="24"/>
          <w:szCs w:val="24"/>
        </w:rPr>
        <w:t>ършено;</w:t>
      </w:r>
    </w:p>
    <w:p w:rsidR="00574A2C" w:rsidRPr="00115150" w:rsidRDefault="00574A2C"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5.</w:t>
      </w:r>
      <w:r w:rsidRPr="00115150">
        <w:rPr>
          <w:rFonts w:ascii="Times New Roman" w:hAnsi="Times New Roman" w:cs="Times New Roman"/>
          <w:sz w:val="24"/>
          <w:szCs w:val="24"/>
        </w:rPr>
        <w:tab/>
        <w:t>връзката на подадения сигнал с други сигнали след установяването и</w:t>
      </w:r>
      <w:r w:rsidR="000E0745" w:rsidRPr="00115150">
        <w:rPr>
          <w:rFonts w:ascii="Times New Roman" w:hAnsi="Times New Roman" w:cs="Times New Roman"/>
          <w:sz w:val="24"/>
          <w:szCs w:val="24"/>
        </w:rPr>
        <w:t xml:space="preserve"> в процеса на обработване на сигнала;</w:t>
      </w:r>
    </w:p>
    <w:p w:rsidR="00574A2C" w:rsidRPr="00115150" w:rsidRDefault="00574A2C"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6.</w:t>
      </w:r>
      <w:r w:rsidRPr="00115150">
        <w:rPr>
          <w:rFonts w:ascii="Times New Roman" w:hAnsi="Times New Roman" w:cs="Times New Roman"/>
          <w:sz w:val="24"/>
          <w:szCs w:val="24"/>
        </w:rPr>
        <w:tab/>
        <w:t>информация, която е предоставена като обратна връзка на лицето, подало сигнал</w:t>
      </w:r>
      <w:r w:rsidR="000E0745" w:rsidRPr="00115150">
        <w:rPr>
          <w:rFonts w:ascii="Times New Roman" w:hAnsi="Times New Roman" w:cs="Times New Roman"/>
          <w:sz w:val="24"/>
          <w:szCs w:val="24"/>
        </w:rPr>
        <w:t>а, и датата на нейното предоставяне;</w:t>
      </w:r>
    </w:p>
    <w:p w:rsidR="00574A2C" w:rsidRPr="00115150" w:rsidRDefault="00574A2C"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7.</w:t>
      </w:r>
      <w:r w:rsidRPr="00115150">
        <w:rPr>
          <w:rFonts w:ascii="Times New Roman" w:hAnsi="Times New Roman" w:cs="Times New Roman"/>
          <w:sz w:val="24"/>
          <w:szCs w:val="24"/>
        </w:rPr>
        <w:tab/>
        <w:t>предприети последващи дей</w:t>
      </w:r>
      <w:r w:rsidR="000E0745" w:rsidRPr="00115150">
        <w:rPr>
          <w:rFonts w:ascii="Times New Roman" w:hAnsi="Times New Roman" w:cs="Times New Roman"/>
          <w:sz w:val="24"/>
          <w:szCs w:val="24"/>
        </w:rPr>
        <w:t>ствия;</w:t>
      </w:r>
    </w:p>
    <w:p w:rsidR="00574A2C" w:rsidRPr="00115150" w:rsidRDefault="00574A2C"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8.</w:t>
      </w:r>
      <w:r w:rsidRPr="00115150">
        <w:rPr>
          <w:rFonts w:ascii="Times New Roman" w:hAnsi="Times New Roman" w:cs="Times New Roman"/>
          <w:sz w:val="24"/>
          <w:szCs w:val="24"/>
        </w:rPr>
        <w:tab/>
        <w:t>резул</w:t>
      </w:r>
      <w:r w:rsidR="000E0745" w:rsidRPr="00115150">
        <w:rPr>
          <w:rFonts w:ascii="Times New Roman" w:hAnsi="Times New Roman" w:cs="Times New Roman"/>
          <w:sz w:val="24"/>
          <w:szCs w:val="24"/>
        </w:rPr>
        <w:t>татите от проверката по сигнала;</w:t>
      </w:r>
    </w:p>
    <w:p w:rsidR="00574A2C" w:rsidRPr="00115150" w:rsidRDefault="000E0745" w:rsidP="00024C43">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9. </w:t>
      </w:r>
      <w:r w:rsidR="00574A2C" w:rsidRPr="00115150">
        <w:rPr>
          <w:rFonts w:ascii="Times New Roman" w:hAnsi="Times New Roman" w:cs="Times New Roman"/>
          <w:sz w:val="24"/>
          <w:szCs w:val="24"/>
        </w:rPr>
        <w:t>п</w:t>
      </w:r>
      <w:r w:rsidRPr="00115150">
        <w:rPr>
          <w:rFonts w:ascii="Times New Roman" w:hAnsi="Times New Roman" w:cs="Times New Roman"/>
          <w:sz w:val="24"/>
          <w:szCs w:val="24"/>
        </w:rPr>
        <w:t>ериода на съхранение на сигнала;</w:t>
      </w:r>
    </w:p>
    <w:p w:rsidR="00574A2C" w:rsidRPr="00115150" w:rsidRDefault="00574A2C" w:rsidP="00024C43">
      <w:pPr>
        <w:tabs>
          <w:tab w:val="left" w:pos="709"/>
          <w:tab w:val="left" w:pos="851"/>
          <w:tab w:val="left" w:pos="993"/>
        </w:tabs>
        <w:ind w:firstLine="567"/>
        <w:jc w:val="both"/>
        <w:rPr>
          <w:rFonts w:ascii="Times New Roman" w:hAnsi="Times New Roman" w:cs="Times New Roman"/>
          <w:sz w:val="24"/>
          <w:szCs w:val="24"/>
        </w:rPr>
      </w:pPr>
      <w:r w:rsidRPr="00115150">
        <w:rPr>
          <w:rFonts w:ascii="Times New Roman" w:hAnsi="Times New Roman" w:cs="Times New Roman"/>
          <w:sz w:val="24"/>
          <w:szCs w:val="24"/>
        </w:rPr>
        <w:t>10.</w:t>
      </w:r>
      <w:r w:rsidRPr="00115150">
        <w:rPr>
          <w:rFonts w:ascii="Times New Roman" w:hAnsi="Times New Roman" w:cs="Times New Roman"/>
          <w:sz w:val="24"/>
          <w:szCs w:val="24"/>
        </w:rPr>
        <w:tab/>
        <w:t>начина на подаване па сигнала - писмено или устно;</w:t>
      </w:r>
    </w:p>
    <w:p w:rsidR="00574A2C" w:rsidRPr="00115150" w:rsidRDefault="00574A2C" w:rsidP="00024C43">
      <w:pPr>
        <w:tabs>
          <w:tab w:val="left" w:pos="709"/>
          <w:tab w:val="left" w:pos="851"/>
          <w:tab w:val="left" w:pos="993"/>
        </w:tabs>
        <w:ind w:firstLine="567"/>
        <w:jc w:val="both"/>
        <w:rPr>
          <w:rFonts w:ascii="Times New Roman" w:hAnsi="Times New Roman" w:cs="Times New Roman"/>
          <w:sz w:val="24"/>
          <w:szCs w:val="24"/>
        </w:rPr>
      </w:pPr>
      <w:r w:rsidRPr="00115150">
        <w:rPr>
          <w:rFonts w:ascii="Times New Roman" w:hAnsi="Times New Roman" w:cs="Times New Roman"/>
          <w:sz w:val="24"/>
          <w:szCs w:val="24"/>
        </w:rPr>
        <w:t>11.</w:t>
      </w:r>
      <w:r w:rsidRPr="00115150">
        <w:rPr>
          <w:rFonts w:ascii="Times New Roman" w:hAnsi="Times New Roman" w:cs="Times New Roman"/>
          <w:sz w:val="24"/>
          <w:szCs w:val="24"/>
        </w:rPr>
        <w:tab/>
        <w:t>УИ</w:t>
      </w:r>
      <w:r w:rsidR="000E0745" w:rsidRPr="00115150">
        <w:rPr>
          <w:rFonts w:ascii="Times New Roman" w:hAnsi="Times New Roman" w:cs="Times New Roman"/>
          <w:sz w:val="24"/>
          <w:szCs w:val="24"/>
        </w:rPr>
        <w:t xml:space="preserve">Н </w:t>
      </w:r>
      <w:r w:rsidRPr="00115150">
        <w:rPr>
          <w:rFonts w:ascii="Times New Roman" w:hAnsi="Times New Roman" w:cs="Times New Roman"/>
          <w:sz w:val="24"/>
          <w:szCs w:val="24"/>
        </w:rPr>
        <w:t xml:space="preserve">получен от </w:t>
      </w:r>
      <w:r w:rsidR="000E0745" w:rsidRPr="00115150">
        <w:rPr>
          <w:rFonts w:ascii="Times New Roman" w:hAnsi="Times New Roman" w:cs="Times New Roman"/>
          <w:sz w:val="24"/>
          <w:szCs w:val="24"/>
        </w:rPr>
        <w:t>К</w:t>
      </w:r>
      <w:r w:rsidRPr="00115150">
        <w:rPr>
          <w:rFonts w:ascii="Times New Roman" w:hAnsi="Times New Roman" w:cs="Times New Roman"/>
          <w:sz w:val="24"/>
          <w:szCs w:val="24"/>
        </w:rPr>
        <w:t>ЗЛД.</w:t>
      </w:r>
    </w:p>
    <w:p w:rsidR="00574A2C" w:rsidRPr="00115150" w:rsidRDefault="00574A2C" w:rsidP="000D32A3">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(3)</w:t>
      </w:r>
      <w:r w:rsidRPr="00115150">
        <w:rPr>
          <w:rFonts w:ascii="Times New Roman" w:hAnsi="Times New Roman" w:cs="Times New Roman"/>
          <w:sz w:val="24"/>
          <w:szCs w:val="24"/>
        </w:rPr>
        <w:tab/>
      </w:r>
      <w:r w:rsidR="00D74BAF">
        <w:rPr>
          <w:rFonts w:ascii="Times New Roman" w:hAnsi="Times New Roman" w:cs="Times New Roman"/>
          <w:sz w:val="24"/>
          <w:szCs w:val="24"/>
        </w:rPr>
        <w:t xml:space="preserve"> </w:t>
      </w:r>
      <w:r w:rsidRPr="00115150">
        <w:rPr>
          <w:rFonts w:ascii="Times New Roman" w:hAnsi="Times New Roman" w:cs="Times New Roman"/>
          <w:sz w:val="24"/>
          <w:szCs w:val="24"/>
        </w:rPr>
        <w:t>Регистърът се поддържа и съхранява от служителя по чл. 2 но начин, който гарантира неговата поверителност и сигурност. Достъп до Регистъра на сигналите за нарушения има само изрично упълномощеният служител по чл. 2.</w:t>
      </w:r>
    </w:p>
    <w:p w:rsidR="00574A2C" w:rsidRPr="00115150" w:rsidRDefault="00574A2C" w:rsidP="000D32A3">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(4)</w:t>
      </w:r>
      <w:r w:rsidRPr="00115150">
        <w:rPr>
          <w:rFonts w:ascii="Times New Roman" w:hAnsi="Times New Roman" w:cs="Times New Roman"/>
          <w:sz w:val="24"/>
          <w:szCs w:val="24"/>
        </w:rPr>
        <w:tab/>
      </w:r>
      <w:r w:rsidR="00D74BAF">
        <w:rPr>
          <w:rFonts w:ascii="Times New Roman" w:hAnsi="Times New Roman" w:cs="Times New Roman"/>
          <w:sz w:val="24"/>
          <w:szCs w:val="24"/>
        </w:rPr>
        <w:t xml:space="preserve"> </w:t>
      </w:r>
      <w:r w:rsidRPr="00115150">
        <w:rPr>
          <w:rFonts w:ascii="Times New Roman" w:hAnsi="Times New Roman" w:cs="Times New Roman"/>
          <w:sz w:val="24"/>
          <w:szCs w:val="24"/>
        </w:rPr>
        <w:t xml:space="preserve">Редът за воденето на Регистъра на сигналите за нарушения е съгласно изискванията на Наредба № </w:t>
      </w:r>
      <w:r w:rsidR="00B27710" w:rsidRPr="00115150">
        <w:rPr>
          <w:rFonts w:ascii="Times New Roman" w:hAnsi="Times New Roman" w:cs="Times New Roman"/>
          <w:sz w:val="24"/>
          <w:szCs w:val="24"/>
        </w:rPr>
        <w:t>1</w:t>
      </w:r>
      <w:r w:rsidRPr="00115150">
        <w:rPr>
          <w:rFonts w:ascii="Times New Roman" w:hAnsi="Times New Roman" w:cs="Times New Roman"/>
          <w:sz w:val="24"/>
          <w:szCs w:val="24"/>
        </w:rPr>
        <w:t xml:space="preserve"> от 27.07.2023 г. на </w:t>
      </w:r>
      <w:r w:rsidR="00B27710" w:rsidRPr="00115150">
        <w:rPr>
          <w:rFonts w:ascii="Times New Roman" w:hAnsi="Times New Roman" w:cs="Times New Roman"/>
          <w:sz w:val="24"/>
          <w:szCs w:val="24"/>
        </w:rPr>
        <w:t>КЗЛД</w:t>
      </w:r>
      <w:r w:rsidRPr="00115150">
        <w:rPr>
          <w:rFonts w:ascii="Times New Roman" w:hAnsi="Times New Roman" w:cs="Times New Roman"/>
          <w:sz w:val="24"/>
          <w:szCs w:val="24"/>
        </w:rPr>
        <w:t xml:space="preserve"> за воденето на регистъра на сигналите но чл. 18 от ЗЗЛПСПОИН.</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Чл. 10. (I) След получаването па сигнала, служителят по чл. 2 предприема действия за регистрирането му в Регистъра на сигналите за нарушения по чл. </w:t>
      </w:r>
      <w:r w:rsidR="00B27710" w:rsidRPr="00115150">
        <w:rPr>
          <w:rFonts w:ascii="Times New Roman" w:hAnsi="Times New Roman" w:cs="Times New Roman"/>
          <w:sz w:val="24"/>
          <w:szCs w:val="24"/>
        </w:rPr>
        <w:t>9</w:t>
      </w:r>
      <w:r w:rsidRPr="00115150">
        <w:rPr>
          <w:rFonts w:ascii="Times New Roman" w:hAnsi="Times New Roman" w:cs="Times New Roman"/>
          <w:sz w:val="24"/>
          <w:szCs w:val="24"/>
        </w:rPr>
        <w:t>.</w:t>
      </w:r>
    </w:p>
    <w:p w:rsidR="00574A2C" w:rsidRPr="00115150" w:rsidRDefault="00574A2C" w:rsidP="000D32A3">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(2)</w:t>
      </w:r>
      <w:r w:rsidRPr="00115150">
        <w:rPr>
          <w:rFonts w:ascii="Times New Roman" w:hAnsi="Times New Roman" w:cs="Times New Roman"/>
          <w:sz w:val="24"/>
          <w:szCs w:val="24"/>
        </w:rPr>
        <w:tab/>
      </w:r>
      <w:r w:rsidR="00D74BAF">
        <w:rPr>
          <w:rFonts w:ascii="Times New Roman" w:hAnsi="Times New Roman" w:cs="Times New Roman"/>
          <w:sz w:val="24"/>
          <w:szCs w:val="24"/>
        </w:rPr>
        <w:t xml:space="preserve"> </w:t>
      </w:r>
      <w:r w:rsidR="00B27710" w:rsidRPr="00115150">
        <w:rPr>
          <w:rFonts w:ascii="Times New Roman" w:hAnsi="Times New Roman" w:cs="Times New Roman"/>
          <w:sz w:val="24"/>
          <w:szCs w:val="24"/>
        </w:rPr>
        <w:t>В</w:t>
      </w:r>
      <w:r w:rsidRPr="00115150">
        <w:rPr>
          <w:rFonts w:ascii="Times New Roman" w:hAnsi="Times New Roman" w:cs="Times New Roman"/>
          <w:sz w:val="24"/>
          <w:szCs w:val="24"/>
        </w:rPr>
        <w:t xml:space="preserve"> 7-дневен срок от получаването на сигнала, служителят, определен за разглеждането на сигнали, извършва проверка за неговата редовност и потвърждава получаването му. като на сигнализиращото лице се предоставя информация за входящ регистраци</w:t>
      </w:r>
      <w:r w:rsidR="00B27710" w:rsidRPr="00115150">
        <w:rPr>
          <w:rFonts w:ascii="Times New Roman" w:hAnsi="Times New Roman" w:cs="Times New Roman"/>
          <w:sz w:val="24"/>
          <w:szCs w:val="24"/>
        </w:rPr>
        <w:t>онен номер в Регистъра но чл. 9,</w:t>
      </w:r>
      <w:r w:rsidRPr="00115150">
        <w:rPr>
          <w:rFonts w:ascii="Times New Roman" w:hAnsi="Times New Roman" w:cs="Times New Roman"/>
          <w:sz w:val="24"/>
          <w:szCs w:val="24"/>
        </w:rPr>
        <w:t xml:space="preserve"> а</w:t>
      </w:r>
      <w:r w:rsidR="00B27710" w:rsidRPr="00115150">
        <w:rPr>
          <w:rFonts w:ascii="Times New Roman" w:hAnsi="Times New Roman" w:cs="Times New Roman"/>
          <w:sz w:val="24"/>
          <w:szCs w:val="24"/>
        </w:rPr>
        <w:t>л</w:t>
      </w:r>
      <w:r w:rsidRPr="00115150">
        <w:rPr>
          <w:rFonts w:ascii="Times New Roman" w:hAnsi="Times New Roman" w:cs="Times New Roman"/>
          <w:sz w:val="24"/>
          <w:szCs w:val="24"/>
        </w:rPr>
        <w:t>. 1 и дата на регистриране на сигнала.</w:t>
      </w:r>
    </w:p>
    <w:p w:rsidR="00574A2C" w:rsidRPr="00115150" w:rsidRDefault="00574A2C" w:rsidP="000D32A3">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(3)</w:t>
      </w:r>
      <w:r w:rsidRPr="00115150">
        <w:rPr>
          <w:rFonts w:ascii="Times New Roman" w:hAnsi="Times New Roman" w:cs="Times New Roman"/>
          <w:sz w:val="24"/>
          <w:szCs w:val="24"/>
        </w:rPr>
        <w:tab/>
      </w:r>
      <w:r w:rsidR="00D74BAF">
        <w:rPr>
          <w:rFonts w:ascii="Times New Roman" w:hAnsi="Times New Roman" w:cs="Times New Roman"/>
          <w:sz w:val="24"/>
          <w:szCs w:val="24"/>
        </w:rPr>
        <w:t xml:space="preserve"> </w:t>
      </w:r>
      <w:r w:rsidRPr="00115150">
        <w:rPr>
          <w:rFonts w:ascii="Times New Roman" w:hAnsi="Times New Roman" w:cs="Times New Roman"/>
          <w:sz w:val="24"/>
          <w:szCs w:val="24"/>
        </w:rPr>
        <w:t>При сигнал, конто не отговаря на изискванията на чл. 4 от правилата, на сигнализиращото лице се изп</w:t>
      </w:r>
      <w:r w:rsidR="00B27710" w:rsidRPr="00115150">
        <w:rPr>
          <w:rFonts w:ascii="Times New Roman" w:hAnsi="Times New Roman" w:cs="Times New Roman"/>
          <w:sz w:val="24"/>
          <w:szCs w:val="24"/>
        </w:rPr>
        <w:t>раща съобщение за отстраняване н</w:t>
      </w:r>
      <w:r w:rsidRPr="00115150">
        <w:rPr>
          <w:rFonts w:ascii="Times New Roman" w:hAnsi="Times New Roman" w:cs="Times New Roman"/>
          <w:sz w:val="24"/>
          <w:szCs w:val="24"/>
        </w:rPr>
        <w:t xml:space="preserve">а допуснатите </w:t>
      </w:r>
      <w:proofErr w:type="spellStart"/>
      <w:r w:rsidRPr="00115150">
        <w:rPr>
          <w:rFonts w:ascii="Times New Roman" w:hAnsi="Times New Roman" w:cs="Times New Roman"/>
          <w:sz w:val="24"/>
          <w:szCs w:val="24"/>
        </w:rPr>
        <w:t>нередовност</w:t>
      </w:r>
      <w:r w:rsidR="00B27710" w:rsidRPr="00115150">
        <w:rPr>
          <w:rFonts w:ascii="Times New Roman" w:hAnsi="Times New Roman" w:cs="Times New Roman"/>
          <w:sz w:val="24"/>
          <w:szCs w:val="24"/>
        </w:rPr>
        <w:t>и</w:t>
      </w:r>
      <w:proofErr w:type="spellEnd"/>
      <w:r w:rsidRPr="00115150">
        <w:rPr>
          <w:rFonts w:ascii="Times New Roman" w:hAnsi="Times New Roman" w:cs="Times New Roman"/>
          <w:sz w:val="24"/>
          <w:szCs w:val="24"/>
        </w:rPr>
        <w:t xml:space="preserve"> в 7-дневен срок от получаване на сигнала.</w:t>
      </w:r>
    </w:p>
    <w:p w:rsidR="00574A2C" w:rsidRPr="00115150" w:rsidRDefault="00574A2C" w:rsidP="00D74BAF">
      <w:pPr>
        <w:tabs>
          <w:tab w:val="left" w:pos="709"/>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lastRenderedPageBreak/>
        <w:t>(4)</w:t>
      </w:r>
      <w:r w:rsidRPr="00115150">
        <w:rPr>
          <w:rFonts w:ascii="Times New Roman" w:hAnsi="Times New Roman" w:cs="Times New Roman"/>
          <w:sz w:val="24"/>
          <w:szCs w:val="24"/>
        </w:rPr>
        <w:tab/>
      </w:r>
      <w:r w:rsidR="00D74BAF">
        <w:rPr>
          <w:rFonts w:ascii="Times New Roman" w:hAnsi="Times New Roman" w:cs="Times New Roman"/>
          <w:sz w:val="24"/>
          <w:szCs w:val="24"/>
        </w:rPr>
        <w:t xml:space="preserve"> </w:t>
      </w:r>
      <w:r w:rsidRPr="00115150">
        <w:rPr>
          <w:rFonts w:ascii="Times New Roman" w:hAnsi="Times New Roman" w:cs="Times New Roman"/>
          <w:sz w:val="24"/>
          <w:szCs w:val="24"/>
        </w:rPr>
        <w:t>В случай, ч</w:t>
      </w:r>
      <w:r w:rsidR="00B27710" w:rsidRPr="00115150">
        <w:rPr>
          <w:rFonts w:ascii="Times New Roman" w:hAnsi="Times New Roman" w:cs="Times New Roman"/>
          <w:sz w:val="24"/>
          <w:szCs w:val="24"/>
        </w:rPr>
        <w:t>е</w:t>
      </w:r>
      <w:r w:rsidRPr="00115150">
        <w:rPr>
          <w:rFonts w:ascii="Times New Roman" w:hAnsi="Times New Roman" w:cs="Times New Roman"/>
          <w:sz w:val="24"/>
          <w:szCs w:val="24"/>
        </w:rPr>
        <w:t xml:space="preserve"> </w:t>
      </w:r>
      <w:proofErr w:type="spellStart"/>
      <w:r w:rsidRPr="00115150">
        <w:rPr>
          <w:rFonts w:ascii="Times New Roman" w:hAnsi="Times New Roman" w:cs="Times New Roman"/>
          <w:sz w:val="24"/>
          <w:szCs w:val="24"/>
        </w:rPr>
        <w:t>нередовностите</w:t>
      </w:r>
      <w:proofErr w:type="spellEnd"/>
      <w:r w:rsidRPr="00115150">
        <w:rPr>
          <w:rFonts w:ascii="Times New Roman" w:hAnsi="Times New Roman" w:cs="Times New Roman"/>
          <w:sz w:val="24"/>
          <w:szCs w:val="24"/>
        </w:rPr>
        <w:t xml:space="preserve"> по сигнала не бъдат отстранени в указания срок, служителят по чл. 2 изготвя докладна записка до </w:t>
      </w:r>
      <w:r w:rsidR="009051B2" w:rsidRPr="00115150">
        <w:rPr>
          <w:rFonts w:ascii="Times New Roman" w:hAnsi="Times New Roman" w:cs="Times New Roman"/>
          <w:sz w:val="24"/>
          <w:szCs w:val="24"/>
        </w:rPr>
        <w:t>директора</w:t>
      </w:r>
      <w:r w:rsidRPr="00115150">
        <w:rPr>
          <w:rFonts w:ascii="Times New Roman" w:hAnsi="Times New Roman" w:cs="Times New Roman"/>
          <w:sz w:val="24"/>
          <w:szCs w:val="24"/>
        </w:rPr>
        <w:t xml:space="preserve"> на </w:t>
      </w:r>
      <w:r w:rsidR="000D32A3" w:rsidRPr="00115150">
        <w:rPr>
          <w:rFonts w:ascii="Times New Roman" w:hAnsi="Times New Roman" w:cs="Times New Roman"/>
          <w:sz w:val="24"/>
          <w:szCs w:val="24"/>
        </w:rPr>
        <w:t xml:space="preserve">Института за държавата и правото при Българска академия на науките </w:t>
      </w:r>
      <w:r w:rsidRPr="00115150">
        <w:rPr>
          <w:rFonts w:ascii="Times New Roman" w:hAnsi="Times New Roman" w:cs="Times New Roman"/>
          <w:sz w:val="24"/>
          <w:szCs w:val="24"/>
        </w:rPr>
        <w:t>и връща сигнала на сигнализиращото лице заедно с приложения</w:t>
      </w:r>
      <w:r w:rsidR="00B27710" w:rsidRPr="00115150">
        <w:rPr>
          <w:rFonts w:ascii="Times New Roman" w:hAnsi="Times New Roman" w:cs="Times New Roman"/>
          <w:sz w:val="24"/>
          <w:szCs w:val="24"/>
        </w:rPr>
        <w:t>та</w:t>
      </w:r>
      <w:r w:rsidRPr="00115150">
        <w:rPr>
          <w:rFonts w:ascii="Times New Roman" w:hAnsi="Times New Roman" w:cs="Times New Roman"/>
          <w:sz w:val="24"/>
          <w:szCs w:val="24"/>
        </w:rPr>
        <w:t xml:space="preserve"> към него.</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11. (</w:t>
      </w:r>
      <w:r w:rsidR="000D32A3">
        <w:rPr>
          <w:rFonts w:ascii="Times New Roman" w:hAnsi="Times New Roman" w:cs="Times New Roman"/>
          <w:sz w:val="24"/>
          <w:szCs w:val="24"/>
        </w:rPr>
        <w:t>1</w:t>
      </w:r>
      <w:r w:rsidRPr="00115150">
        <w:rPr>
          <w:rFonts w:ascii="Times New Roman" w:hAnsi="Times New Roman" w:cs="Times New Roman"/>
          <w:sz w:val="24"/>
          <w:szCs w:val="24"/>
        </w:rPr>
        <w:t>) Електронните документи по сигнали се обработват и съхраняват по начин, конто гарантира тяхната поверителност и сигурност.</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 Документите на хартиен носител по сигнали се съхраняват от служителя по чл. 2. организирани в отделни преписки по начин, който гарантира тяхната поверителност и сигурност.</w:t>
      </w:r>
    </w:p>
    <w:p w:rsidR="00574A2C" w:rsidRPr="00115150" w:rsidRDefault="00883629"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12. Н</w:t>
      </w:r>
      <w:r w:rsidR="00574A2C" w:rsidRPr="00115150">
        <w:rPr>
          <w:rFonts w:ascii="Times New Roman" w:hAnsi="Times New Roman" w:cs="Times New Roman"/>
          <w:sz w:val="24"/>
          <w:szCs w:val="24"/>
        </w:rPr>
        <w:t xml:space="preserve">ови документи, касаещи вече подаден и регистриран сигнал, подлежат </w:t>
      </w:r>
      <w:r w:rsidRPr="00115150">
        <w:rPr>
          <w:rFonts w:ascii="Times New Roman" w:hAnsi="Times New Roman" w:cs="Times New Roman"/>
          <w:sz w:val="24"/>
          <w:szCs w:val="24"/>
        </w:rPr>
        <w:t>н</w:t>
      </w:r>
      <w:r w:rsidR="00574A2C" w:rsidRPr="00115150">
        <w:rPr>
          <w:rFonts w:ascii="Times New Roman" w:hAnsi="Times New Roman" w:cs="Times New Roman"/>
          <w:sz w:val="24"/>
          <w:szCs w:val="24"/>
        </w:rPr>
        <w:t>а регистриране под същия номер.</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13. Работата с личните данни, съдържащи се в документите по сигнали, се осъществява при спазване на Закона за защита на личните данни.</w:t>
      </w:r>
    </w:p>
    <w:p w:rsidR="00574A2C" w:rsidRPr="00115150" w:rsidRDefault="00574A2C" w:rsidP="00115150">
      <w:pPr>
        <w:ind w:firstLine="567"/>
        <w:jc w:val="both"/>
        <w:rPr>
          <w:rFonts w:ascii="Times New Roman" w:hAnsi="Times New Roman" w:cs="Times New Roman"/>
          <w:sz w:val="24"/>
          <w:szCs w:val="24"/>
        </w:rPr>
      </w:pPr>
    </w:p>
    <w:p w:rsidR="00574A2C" w:rsidRPr="0008705E" w:rsidRDefault="00574A2C" w:rsidP="00115150">
      <w:pPr>
        <w:ind w:firstLine="567"/>
        <w:jc w:val="both"/>
        <w:rPr>
          <w:rFonts w:ascii="Times New Roman" w:hAnsi="Times New Roman" w:cs="Times New Roman"/>
          <w:b/>
          <w:sz w:val="24"/>
          <w:szCs w:val="24"/>
        </w:rPr>
      </w:pPr>
      <w:r w:rsidRPr="0008705E">
        <w:rPr>
          <w:rFonts w:ascii="Times New Roman" w:hAnsi="Times New Roman" w:cs="Times New Roman"/>
          <w:b/>
          <w:sz w:val="24"/>
          <w:szCs w:val="24"/>
        </w:rPr>
        <w:t>IV.</w:t>
      </w:r>
      <w:r w:rsidRPr="0008705E">
        <w:rPr>
          <w:rFonts w:ascii="Times New Roman" w:hAnsi="Times New Roman" w:cs="Times New Roman"/>
          <w:b/>
          <w:sz w:val="24"/>
          <w:szCs w:val="24"/>
        </w:rPr>
        <w:tab/>
        <w:t xml:space="preserve">ПРОВЕРКА ЗА РЕДОВНОСТ </w:t>
      </w:r>
      <w:r w:rsidR="00620CFD" w:rsidRPr="0008705E">
        <w:rPr>
          <w:rFonts w:ascii="Times New Roman" w:hAnsi="Times New Roman" w:cs="Times New Roman"/>
          <w:b/>
          <w:sz w:val="24"/>
          <w:szCs w:val="24"/>
        </w:rPr>
        <w:t>И</w:t>
      </w:r>
      <w:r w:rsidRPr="0008705E">
        <w:rPr>
          <w:rFonts w:ascii="Times New Roman" w:hAnsi="Times New Roman" w:cs="Times New Roman"/>
          <w:b/>
          <w:sz w:val="24"/>
          <w:szCs w:val="24"/>
        </w:rPr>
        <w:t xml:space="preserve"> РАЗГЛЕЖДАНЕ НА СИГНАЛИ</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Чл. 14. (1) Всеки сигнал се проверява от служителя по чл. 2 по отношение на неговата допустимост </w:t>
      </w:r>
      <w:r w:rsidR="003638E2" w:rsidRPr="00115150">
        <w:rPr>
          <w:rFonts w:ascii="Times New Roman" w:hAnsi="Times New Roman" w:cs="Times New Roman"/>
          <w:sz w:val="24"/>
          <w:szCs w:val="24"/>
        </w:rPr>
        <w:t>и</w:t>
      </w:r>
      <w:r w:rsidRPr="00115150">
        <w:rPr>
          <w:rFonts w:ascii="Times New Roman" w:hAnsi="Times New Roman" w:cs="Times New Roman"/>
          <w:sz w:val="24"/>
          <w:szCs w:val="24"/>
        </w:rPr>
        <w:t xml:space="preserve"> достоверност. Ако при проверката се установи, че сигналъ</w:t>
      </w:r>
      <w:r w:rsidR="003638E2" w:rsidRPr="00115150">
        <w:rPr>
          <w:rFonts w:ascii="Times New Roman" w:hAnsi="Times New Roman" w:cs="Times New Roman"/>
          <w:sz w:val="24"/>
          <w:szCs w:val="24"/>
        </w:rPr>
        <w:t>т</w:t>
      </w:r>
      <w:r w:rsidRPr="00115150">
        <w:rPr>
          <w:rFonts w:ascii="Times New Roman" w:hAnsi="Times New Roman" w:cs="Times New Roman"/>
          <w:sz w:val="24"/>
          <w:szCs w:val="24"/>
        </w:rPr>
        <w:t xml:space="preserve"> не попада в обхвата на ЗЗЛПСПОИН и съдържанието му не дава основание да се приеме </w:t>
      </w:r>
      <w:r w:rsidR="003638E2" w:rsidRPr="00115150">
        <w:rPr>
          <w:rFonts w:ascii="Times New Roman" w:hAnsi="Times New Roman" w:cs="Times New Roman"/>
          <w:sz w:val="24"/>
          <w:szCs w:val="24"/>
        </w:rPr>
        <w:t>з</w:t>
      </w:r>
      <w:r w:rsidRPr="00115150">
        <w:rPr>
          <w:rFonts w:ascii="Times New Roman" w:hAnsi="Times New Roman" w:cs="Times New Roman"/>
          <w:sz w:val="24"/>
          <w:szCs w:val="24"/>
        </w:rPr>
        <w:t xml:space="preserve">а правдоподобен, се изготвя докладна записка до </w:t>
      </w:r>
      <w:r w:rsidR="009051B2" w:rsidRPr="00115150">
        <w:rPr>
          <w:rFonts w:ascii="Times New Roman" w:hAnsi="Times New Roman" w:cs="Times New Roman"/>
          <w:sz w:val="24"/>
          <w:szCs w:val="24"/>
        </w:rPr>
        <w:t>директора</w:t>
      </w:r>
      <w:r w:rsidRPr="00115150">
        <w:rPr>
          <w:rFonts w:ascii="Times New Roman" w:hAnsi="Times New Roman" w:cs="Times New Roman"/>
          <w:sz w:val="24"/>
          <w:szCs w:val="24"/>
        </w:rPr>
        <w:t xml:space="preserve"> на </w:t>
      </w:r>
      <w:r w:rsidR="00D74BAF" w:rsidRPr="00115150">
        <w:rPr>
          <w:rFonts w:ascii="Times New Roman" w:hAnsi="Times New Roman" w:cs="Times New Roman"/>
          <w:sz w:val="24"/>
          <w:szCs w:val="24"/>
        </w:rPr>
        <w:t xml:space="preserve">Института за държавата и правото при Българска академия на науките </w:t>
      </w:r>
      <w:r w:rsidR="003638E2" w:rsidRPr="00115150">
        <w:rPr>
          <w:rFonts w:ascii="Times New Roman" w:hAnsi="Times New Roman" w:cs="Times New Roman"/>
          <w:sz w:val="24"/>
          <w:szCs w:val="24"/>
        </w:rPr>
        <w:t>и</w:t>
      </w:r>
      <w:r w:rsidRPr="00115150">
        <w:rPr>
          <w:rFonts w:ascii="Times New Roman" w:hAnsi="Times New Roman" w:cs="Times New Roman"/>
          <w:sz w:val="24"/>
          <w:szCs w:val="24"/>
        </w:rPr>
        <w:t xml:space="preserve"> мотивирано предложение за последващите действия, които следва да бъдат предприети.</w:t>
      </w:r>
    </w:p>
    <w:p w:rsidR="00574A2C" w:rsidRPr="00115150" w:rsidRDefault="00574A2C" w:rsidP="00D74BAF">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(2)</w:t>
      </w:r>
      <w:r w:rsidR="00D74BAF">
        <w:rPr>
          <w:rFonts w:ascii="Times New Roman" w:hAnsi="Times New Roman" w:cs="Times New Roman"/>
          <w:sz w:val="24"/>
          <w:szCs w:val="24"/>
        </w:rPr>
        <w:t xml:space="preserve"> </w:t>
      </w:r>
      <w:r w:rsidRPr="00115150">
        <w:rPr>
          <w:rFonts w:ascii="Times New Roman" w:hAnsi="Times New Roman" w:cs="Times New Roman"/>
          <w:sz w:val="24"/>
          <w:szCs w:val="24"/>
        </w:rPr>
        <w:tab/>
        <w:t>Сигнали, които съдържат очевидно неверни или заблуждаващи твърдения, се връщат с указание към подателя за поправка на твърдения</w:t>
      </w:r>
      <w:r w:rsidR="003638E2" w:rsidRPr="00115150">
        <w:rPr>
          <w:rFonts w:ascii="Times New Roman" w:hAnsi="Times New Roman" w:cs="Times New Roman"/>
          <w:sz w:val="24"/>
          <w:szCs w:val="24"/>
        </w:rPr>
        <w:t>та и за отговорността, която той</w:t>
      </w:r>
      <w:r w:rsidRPr="00115150">
        <w:rPr>
          <w:rFonts w:ascii="Times New Roman" w:hAnsi="Times New Roman" w:cs="Times New Roman"/>
          <w:sz w:val="24"/>
          <w:szCs w:val="24"/>
        </w:rPr>
        <w:t xml:space="preserve"> носи за набеждаване.</w:t>
      </w:r>
    </w:p>
    <w:p w:rsidR="00574A2C" w:rsidRPr="00115150" w:rsidRDefault="00574A2C" w:rsidP="00D74BAF">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(3)</w:t>
      </w:r>
      <w:r w:rsidRPr="00115150">
        <w:rPr>
          <w:rFonts w:ascii="Times New Roman" w:hAnsi="Times New Roman" w:cs="Times New Roman"/>
          <w:sz w:val="24"/>
          <w:szCs w:val="24"/>
        </w:rPr>
        <w:tab/>
      </w:r>
      <w:r w:rsidR="00D74BAF">
        <w:rPr>
          <w:rFonts w:ascii="Times New Roman" w:hAnsi="Times New Roman" w:cs="Times New Roman"/>
          <w:sz w:val="24"/>
          <w:szCs w:val="24"/>
        </w:rPr>
        <w:t xml:space="preserve"> </w:t>
      </w:r>
      <w:r w:rsidRPr="00115150">
        <w:rPr>
          <w:rFonts w:ascii="Times New Roman" w:hAnsi="Times New Roman" w:cs="Times New Roman"/>
          <w:sz w:val="24"/>
          <w:szCs w:val="24"/>
        </w:rPr>
        <w:t>След извършване на проверка относно наличие на реквизитите по чл. 4. служителят, отговарящ за разглеждането на сигнали, незабавно инициира получаването на УИН. който се генерира от сайта на КЗЛД.</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15. По редовни сигнали, постъпили при условията и реда на ЗЗЛПСПОИН. се образува конкретно производство за разглеждане по същество.</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Чл. 16. (1) За всеки сигнал, който подлежи на разглеждане, се изготвя докладна записка до </w:t>
      </w:r>
      <w:r w:rsidR="009051B2" w:rsidRPr="00115150">
        <w:rPr>
          <w:rFonts w:ascii="Times New Roman" w:hAnsi="Times New Roman" w:cs="Times New Roman"/>
          <w:sz w:val="24"/>
          <w:szCs w:val="24"/>
        </w:rPr>
        <w:t>директора</w:t>
      </w:r>
      <w:r w:rsidRPr="00115150">
        <w:rPr>
          <w:rFonts w:ascii="Times New Roman" w:hAnsi="Times New Roman" w:cs="Times New Roman"/>
          <w:sz w:val="24"/>
          <w:szCs w:val="24"/>
        </w:rPr>
        <w:t xml:space="preserve"> на </w:t>
      </w:r>
      <w:r w:rsidR="00D74BAF" w:rsidRPr="00115150">
        <w:rPr>
          <w:rFonts w:ascii="Times New Roman" w:hAnsi="Times New Roman" w:cs="Times New Roman"/>
          <w:sz w:val="24"/>
          <w:szCs w:val="24"/>
        </w:rPr>
        <w:t>Института за държавата и правото при Българска академия на науките</w:t>
      </w:r>
      <w:r w:rsidR="003638E2" w:rsidRPr="00115150">
        <w:rPr>
          <w:rFonts w:ascii="Times New Roman" w:hAnsi="Times New Roman" w:cs="Times New Roman"/>
          <w:sz w:val="24"/>
          <w:szCs w:val="24"/>
        </w:rPr>
        <w:t xml:space="preserve">, </w:t>
      </w:r>
      <w:r w:rsidRPr="00115150">
        <w:rPr>
          <w:rFonts w:ascii="Times New Roman" w:hAnsi="Times New Roman" w:cs="Times New Roman"/>
          <w:sz w:val="24"/>
          <w:szCs w:val="24"/>
        </w:rPr>
        <w:t>в която се посочва: предметът на проверката, проверявания период, времето за извършване на проверката с посочване на крайна и дата. както и срок за представяне на доклад.</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 В случай, че изнесените в сигнала факти бъдат потвърдени, служителят по чл. 2 е длъжен:</w:t>
      </w:r>
    </w:p>
    <w:p w:rsidR="00574A2C" w:rsidRPr="00115150" w:rsidRDefault="00574A2C" w:rsidP="00776112">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а)</w:t>
      </w:r>
      <w:r w:rsidRPr="00115150">
        <w:rPr>
          <w:rFonts w:ascii="Times New Roman" w:hAnsi="Times New Roman" w:cs="Times New Roman"/>
          <w:sz w:val="24"/>
          <w:szCs w:val="24"/>
        </w:rPr>
        <w:tab/>
        <w:t xml:space="preserve">да организира предприемането на последващи действия във връзка със сигнала, като за целта може да изисква съдействието на други лица или звена в структурата на </w:t>
      </w:r>
      <w:r w:rsidR="009051B2" w:rsidRPr="00115150">
        <w:rPr>
          <w:rFonts w:ascii="Times New Roman" w:hAnsi="Times New Roman" w:cs="Times New Roman"/>
          <w:sz w:val="24"/>
          <w:szCs w:val="24"/>
        </w:rPr>
        <w:t>ИНСТИТУТА ЗА ДЪРЖАВАТА И ПРАВОТО ПРИ БЪЛГАРСКА АКАДЕМИЯ НА НАУКИТЕ</w:t>
      </w:r>
      <w:r w:rsidR="003638E2" w:rsidRPr="00115150">
        <w:rPr>
          <w:rFonts w:ascii="Times New Roman" w:hAnsi="Times New Roman" w:cs="Times New Roman"/>
          <w:sz w:val="24"/>
          <w:szCs w:val="24"/>
        </w:rPr>
        <w:t>;</w:t>
      </w:r>
    </w:p>
    <w:p w:rsidR="00574A2C" w:rsidRPr="00115150" w:rsidRDefault="00574A2C" w:rsidP="00776112">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lastRenderedPageBreak/>
        <w:t>б)</w:t>
      </w:r>
      <w:r w:rsidRPr="00115150">
        <w:rPr>
          <w:rFonts w:ascii="Times New Roman" w:hAnsi="Times New Roman" w:cs="Times New Roman"/>
          <w:sz w:val="24"/>
          <w:szCs w:val="24"/>
        </w:rPr>
        <w:tab/>
      </w:r>
      <w:r w:rsidR="003638E2" w:rsidRPr="00115150">
        <w:rPr>
          <w:rFonts w:ascii="Times New Roman" w:hAnsi="Times New Roman" w:cs="Times New Roman"/>
          <w:sz w:val="24"/>
          <w:szCs w:val="24"/>
        </w:rPr>
        <w:t>д</w:t>
      </w:r>
      <w:r w:rsidRPr="00115150">
        <w:rPr>
          <w:rFonts w:ascii="Times New Roman" w:hAnsi="Times New Roman" w:cs="Times New Roman"/>
          <w:sz w:val="24"/>
          <w:szCs w:val="24"/>
        </w:rPr>
        <w:t xml:space="preserve">а изготви и предостави доклад по случая на </w:t>
      </w:r>
      <w:r w:rsidR="009051B2" w:rsidRPr="00115150">
        <w:rPr>
          <w:rFonts w:ascii="Times New Roman" w:hAnsi="Times New Roman" w:cs="Times New Roman"/>
          <w:sz w:val="24"/>
          <w:szCs w:val="24"/>
        </w:rPr>
        <w:t>директора</w:t>
      </w:r>
      <w:r w:rsidRPr="00115150">
        <w:rPr>
          <w:rFonts w:ascii="Times New Roman" w:hAnsi="Times New Roman" w:cs="Times New Roman"/>
          <w:sz w:val="24"/>
          <w:szCs w:val="24"/>
        </w:rPr>
        <w:t xml:space="preserve"> на </w:t>
      </w:r>
      <w:r w:rsidR="00776112" w:rsidRPr="00115150">
        <w:rPr>
          <w:rFonts w:ascii="Times New Roman" w:hAnsi="Times New Roman" w:cs="Times New Roman"/>
          <w:sz w:val="24"/>
          <w:szCs w:val="24"/>
        </w:rPr>
        <w:t>Института за държавата и правото при Българска академия на науките</w:t>
      </w:r>
      <w:r w:rsidR="003638E2" w:rsidRPr="00115150">
        <w:rPr>
          <w:rFonts w:ascii="Times New Roman" w:hAnsi="Times New Roman" w:cs="Times New Roman"/>
          <w:sz w:val="24"/>
          <w:szCs w:val="24"/>
        </w:rPr>
        <w:t>,</w:t>
      </w:r>
      <w:r w:rsidRPr="00115150">
        <w:rPr>
          <w:rFonts w:ascii="Times New Roman" w:hAnsi="Times New Roman" w:cs="Times New Roman"/>
          <w:sz w:val="24"/>
          <w:szCs w:val="24"/>
        </w:rPr>
        <w:t xml:space="preserve"> в който се съдържа информация за сигнала, предприетите последващи действия и предложения за предприемане на конкретни мерки, е цел преустановяване или</w:t>
      </w:r>
      <w:r w:rsidR="003638E2" w:rsidRPr="00115150">
        <w:rPr>
          <w:rFonts w:ascii="Times New Roman" w:hAnsi="Times New Roman" w:cs="Times New Roman"/>
          <w:sz w:val="24"/>
          <w:szCs w:val="24"/>
        </w:rPr>
        <w:t xml:space="preserve"> предотвратяване на нарушението;</w:t>
      </w:r>
    </w:p>
    <w:p w:rsidR="00574A2C" w:rsidRPr="00115150" w:rsidRDefault="00574A2C" w:rsidP="00776112">
      <w:pPr>
        <w:tabs>
          <w:tab w:val="left" w:pos="851"/>
        </w:tabs>
        <w:ind w:firstLine="567"/>
        <w:jc w:val="both"/>
        <w:rPr>
          <w:rFonts w:ascii="Times New Roman" w:hAnsi="Times New Roman" w:cs="Times New Roman"/>
          <w:sz w:val="24"/>
          <w:szCs w:val="24"/>
        </w:rPr>
      </w:pPr>
      <w:r w:rsidRPr="00115150">
        <w:rPr>
          <w:rFonts w:ascii="Times New Roman" w:hAnsi="Times New Roman" w:cs="Times New Roman"/>
          <w:sz w:val="24"/>
          <w:szCs w:val="24"/>
        </w:rPr>
        <w:t>в)</w:t>
      </w:r>
      <w:r w:rsidRPr="00115150">
        <w:rPr>
          <w:rFonts w:ascii="Times New Roman" w:hAnsi="Times New Roman" w:cs="Times New Roman"/>
          <w:sz w:val="24"/>
          <w:szCs w:val="24"/>
        </w:rPr>
        <w:tab/>
        <w:t>да прилага като писмени приложения към доклада събраните доказателства в хода на проверката.</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17. (</w:t>
      </w:r>
      <w:r w:rsidR="003638E2" w:rsidRPr="00115150">
        <w:rPr>
          <w:rFonts w:ascii="Times New Roman" w:hAnsi="Times New Roman" w:cs="Times New Roman"/>
          <w:sz w:val="24"/>
          <w:szCs w:val="24"/>
        </w:rPr>
        <w:t>1</w:t>
      </w:r>
      <w:r w:rsidRPr="00115150">
        <w:rPr>
          <w:rFonts w:ascii="Times New Roman" w:hAnsi="Times New Roman" w:cs="Times New Roman"/>
          <w:sz w:val="24"/>
          <w:szCs w:val="24"/>
        </w:rPr>
        <w:t>) В срок не по-дълъг от три месеца след потвърждаване на получаването на сигнала, служителят по чл. 2 изготвя индивидуален докла</w:t>
      </w:r>
      <w:r w:rsidR="003638E2" w:rsidRPr="00115150">
        <w:rPr>
          <w:rFonts w:ascii="Times New Roman" w:hAnsi="Times New Roman" w:cs="Times New Roman"/>
          <w:sz w:val="24"/>
          <w:szCs w:val="24"/>
        </w:rPr>
        <w:t>д</w:t>
      </w:r>
      <w:r w:rsidRPr="00115150">
        <w:rPr>
          <w:rFonts w:ascii="Times New Roman" w:hAnsi="Times New Roman" w:cs="Times New Roman"/>
          <w:sz w:val="24"/>
          <w:szCs w:val="24"/>
        </w:rPr>
        <w:t>, в който описва информацията от сигнала, предприетите действия, окончателните резултати от проверката по сигнала.</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 Докладът по ал. 1 се съобщава на подателя и на засегнатото лице при спазване на задължението за тяхната зашита.</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w:t>
      </w:r>
      <w:r w:rsidR="003638E2" w:rsidRPr="00115150">
        <w:rPr>
          <w:rFonts w:ascii="Times New Roman" w:hAnsi="Times New Roman" w:cs="Times New Roman"/>
          <w:sz w:val="24"/>
          <w:szCs w:val="24"/>
        </w:rPr>
        <w:t>.</w:t>
      </w:r>
      <w:r w:rsidRPr="00115150">
        <w:rPr>
          <w:rFonts w:ascii="Times New Roman" w:hAnsi="Times New Roman" w:cs="Times New Roman"/>
          <w:sz w:val="24"/>
          <w:szCs w:val="24"/>
        </w:rPr>
        <w:t xml:space="preserve"> 18. Всички действия на служителя по чл. 2 в хода на работата по сигнала се документира</w:t>
      </w:r>
      <w:r w:rsidR="003638E2" w:rsidRPr="00115150">
        <w:rPr>
          <w:rFonts w:ascii="Times New Roman" w:hAnsi="Times New Roman" w:cs="Times New Roman"/>
          <w:sz w:val="24"/>
          <w:szCs w:val="24"/>
        </w:rPr>
        <w:t>т</w:t>
      </w:r>
      <w:r w:rsidRPr="00115150">
        <w:rPr>
          <w:rFonts w:ascii="Times New Roman" w:hAnsi="Times New Roman" w:cs="Times New Roman"/>
          <w:sz w:val="24"/>
          <w:szCs w:val="24"/>
        </w:rPr>
        <w:t xml:space="preserve"> писмено.</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19. Разглеждането на постъпили множество сигнали</w:t>
      </w:r>
      <w:r w:rsidR="003638E2" w:rsidRPr="00115150">
        <w:rPr>
          <w:rFonts w:ascii="Times New Roman" w:hAnsi="Times New Roman" w:cs="Times New Roman"/>
          <w:sz w:val="24"/>
          <w:szCs w:val="24"/>
        </w:rPr>
        <w:t xml:space="preserve"> за по-тежки нарушения се </w:t>
      </w:r>
      <w:proofErr w:type="spellStart"/>
      <w:r w:rsidR="003638E2" w:rsidRPr="00115150">
        <w:rPr>
          <w:rFonts w:ascii="Times New Roman" w:hAnsi="Times New Roman" w:cs="Times New Roman"/>
          <w:sz w:val="24"/>
          <w:szCs w:val="24"/>
        </w:rPr>
        <w:t>приоритизира</w:t>
      </w:r>
      <w:proofErr w:type="spellEnd"/>
      <w:r w:rsidRPr="00115150">
        <w:rPr>
          <w:rFonts w:ascii="Times New Roman" w:hAnsi="Times New Roman" w:cs="Times New Roman"/>
          <w:sz w:val="24"/>
          <w:szCs w:val="24"/>
        </w:rPr>
        <w:t xml:space="preserve"> когато извършеното нарушение оказва или би могло да окаже значително и трайно във времето отрицателно въздействие върху обществения интерес.</w:t>
      </w:r>
    </w:p>
    <w:p w:rsidR="00574A2C" w:rsidRPr="00115150" w:rsidRDefault="00574A2C" w:rsidP="00115150">
      <w:pPr>
        <w:ind w:firstLine="567"/>
        <w:jc w:val="both"/>
        <w:rPr>
          <w:rFonts w:ascii="Times New Roman" w:hAnsi="Times New Roman" w:cs="Times New Roman"/>
          <w:sz w:val="24"/>
          <w:szCs w:val="24"/>
        </w:rPr>
      </w:pPr>
    </w:p>
    <w:p w:rsidR="00574A2C" w:rsidRPr="00115150" w:rsidRDefault="00574A2C" w:rsidP="00115150">
      <w:pPr>
        <w:ind w:firstLine="567"/>
        <w:jc w:val="both"/>
        <w:rPr>
          <w:rFonts w:ascii="Times New Roman" w:hAnsi="Times New Roman" w:cs="Times New Roman"/>
          <w:b/>
          <w:sz w:val="24"/>
          <w:szCs w:val="24"/>
        </w:rPr>
      </w:pPr>
      <w:r w:rsidRPr="00115150">
        <w:rPr>
          <w:rFonts w:ascii="Times New Roman" w:hAnsi="Times New Roman" w:cs="Times New Roman"/>
          <w:b/>
          <w:sz w:val="24"/>
          <w:szCs w:val="24"/>
        </w:rPr>
        <w:t>V.</w:t>
      </w:r>
      <w:r w:rsidRPr="00115150">
        <w:rPr>
          <w:rFonts w:ascii="Times New Roman" w:hAnsi="Times New Roman" w:cs="Times New Roman"/>
          <w:b/>
          <w:sz w:val="24"/>
          <w:szCs w:val="24"/>
        </w:rPr>
        <w:tab/>
        <w:t>ДОСТЪП ДО ИНФОРМАЦИЯ ОТ СИГНАЛИ</w:t>
      </w:r>
    </w:p>
    <w:p w:rsidR="00574A2C" w:rsidRPr="00115150" w:rsidRDefault="006729FD"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20. (1</w:t>
      </w:r>
      <w:r w:rsidR="00574A2C" w:rsidRPr="00115150">
        <w:rPr>
          <w:rFonts w:ascii="Times New Roman" w:hAnsi="Times New Roman" w:cs="Times New Roman"/>
          <w:sz w:val="24"/>
          <w:szCs w:val="24"/>
        </w:rPr>
        <w:t>) Достъп до информацията, свързана с подадените сигнали за нарушения, се предоставя на служ</w:t>
      </w:r>
      <w:r w:rsidRPr="00115150">
        <w:rPr>
          <w:rFonts w:ascii="Times New Roman" w:hAnsi="Times New Roman" w:cs="Times New Roman"/>
          <w:sz w:val="24"/>
          <w:szCs w:val="24"/>
        </w:rPr>
        <w:t>ителя по чл. 2. както и на лица,</w:t>
      </w:r>
      <w:r w:rsidR="00574A2C" w:rsidRPr="00115150">
        <w:rPr>
          <w:rFonts w:ascii="Times New Roman" w:hAnsi="Times New Roman" w:cs="Times New Roman"/>
          <w:sz w:val="24"/>
          <w:szCs w:val="24"/>
        </w:rPr>
        <w:t xml:space="preserve"> на които тези данни са необходими за изпълнение на служебните им задължения.</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 Предаването на данни и позоваването на обстоятелства не може да разкрива пряко или косвено самоличността на лицето, подало сигнала, както и да създаде предположение за неговата самоличност.</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21. Документи от производство по конкретен сигнал, достъп до които в хода на работата по сигнала се предоставя на лица с оглед тяхната компетентност, не трябва да съдържат данни или информация относно сигнализиращото лице или всякаква друга информация, от която може пряко или непряко да се узнае неговата самоличност.</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22. Не се събират лични данни, които явно не са от значение за разглеждане на конкретния сигнал, а ако бъдат случайно събрани се заличават.</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23. Всяко обработване на лични данни, включително обмен или предаване на лични данни от компетентните органи, се извършва в съответствие с Регламент (ЕС) 201</w:t>
      </w:r>
      <w:r w:rsidR="006729FD" w:rsidRPr="00115150">
        <w:rPr>
          <w:rFonts w:ascii="Times New Roman" w:hAnsi="Times New Roman" w:cs="Times New Roman"/>
          <w:sz w:val="24"/>
          <w:szCs w:val="24"/>
        </w:rPr>
        <w:t>6/679 и Директива (ЕС) 2016/680,</w:t>
      </w:r>
      <w:r w:rsidRPr="00115150">
        <w:rPr>
          <w:rFonts w:ascii="Times New Roman" w:hAnsi="Times New Roman" w:cs="Times New Roman"/>
          <w:sz w:val="24"/>
          <w:szCs w:val="24"/>
        </w:rPr>
        <w:t xml:space="preserve"> а когато в предаването участват институции, органи, служби или агенции на Европейския съюз - в съответствие с Регламент (ЕС) 2018/1725.</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Чл. 24. (1) Служителя</w:t>
      </w:r>
      <w:r w:rsidR="006729FD" w:rsidRPr="00115150">
        <w:rPr>
          <w:rFonts w:ascii="Times New Roman" w:hAnsi="Times New Roman" w:cs="Times New Roman"/>
          <w:sz w:val="24"/>
          <w:szCs w:val="24"/>
        </w:rPr>
        <w:t>т</w:t>
      </w:r>
      <w:r w:rsidRPr="00115150">
        <w:rPr>
          <w:rFonts w:ascii="Times New Roman" w:hAnsi="Times New Roman" w:cs="Times New Roman"/>
          <w:sz w:val="24"/>
          <w:szCs w:val="24"/>
        </w:rPr>
        <w:t xml:space="preserve"> </w:t>
      </w:r>
      <w:r w:rsidR="006729FD" w:rsidRPr="00115150">
        <w:rPr>
          <w:rFonts w:ascii="Times New Roman" w:hAnsi="Times New Roman" w:cs="Times New Roman"/>
          <w:sz w:val="24"/>
          <w:szCs w:val="24"/>
        </w:rPr>
        <w:t>п</w:t>
      </w:r>
      <w:r w:rsidRPr="00115150">
        <w:rPr>
          <w:rFonts w:ascii="Times New Roman" w:hAnsi="Times New Roman" w:cs="Times New Roman"/>
          <w:sz w:val="24"/>
          <w:szCs w:val="24"/>
        </w:rPr>
        <w:t>о чл. 2 поддържа на интернет страницата актуална информация по чл. 12. ал. 4 от ЗЗЛПСПОИН.</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lastRenderedPageBreak/>
        <w:t xml:space="preserve">(2) Информацията по ал. </w:t>
      </w:r>
      <w:r w:rsidR="006729FD" w:rsidRPr="00115150">
        <w:rPr>
          <w:rFonts w:ascii="Times New Roman" w:hAnsi="Times New Roman" w:cs="Times New Roman"/>
          <w:sz w:val="24"/>
          <w:szCs w:val="24"/>
        </w:rPr>
        <w:t>1</w:t>
      </w:r>
      <w:r w:rsidRPr="00115150">
        <w:rPr>
          <w:rFonts w:ascii="Times New Roman" w:hAnsi="Times New Roman" w:cs="Times New Roman"/>
          <w:sz w:val="24"/>
          <w:szCs w:val="24"/>
        </w:rPr>
        <w:t xml:space="preserve"> се поставя от служителя по чл. 2 на видно място на таблото за обявления в сградата на </w:t>
      </w:r>
      <w:r w:rsidR="009051B2" w:rsidRPr="00115150">
        <w:rPr>
          <w:rFonts w:ascii="Times New Roman" w:hAnsi="Times New Roman" w:cs="Times New Roman"/>
          <w:sz w:val="24"/>
          <w:szCs w:val="24"/>
        </w:rPr>
        <w:t>ИНСТИТУТА ЗА ДЪРЖАВАТА И ПРАВОТО ПРИ БЪЛГАРСКА АКАДЕМИЯ НА НАУКИТЕ</w:t>
      </w:r>
      <w:r w:rsidRPr="00115150">
        <w:rPr>
          <w:rFonts w:ascii="Times New Roman" w:hAnsi="Times New Roman" w:cs="Times New Roman"/>
          <w:sz w:val="24"/>
          <w:szCs w:val="24"/>
        </w:rPr>
        <w:t>.</w:t>
      </w:r>
    </w:p>
    <w:p w:rsidR="006729FD" w:rsidRPr="00115150" w:rsidRDefault="006729FD" w:rsidP="00115150">
      <w:pPr>
        <w:ind w:firstLine="567"/>
        <w:jc w:val="both"/>
        <w:rPr>
          <w:rFonts w:ascii="Times New Roman" w:hAnsi="Times New Roman" w:cs="Times New Roman"/>
          <w:sz w:val="24"/>
          <w:szCs w:val="24"/>
        </w:rPr>
      </w:pPr>
    </w:p>
    <w:p w:rsidR="00574A2C" w:rsidRPr="00115150" w:rsidRDefault="00574A2C" w:rsidP="00115150">
      <w:pPr>
        <w:ind w:firstLine="567"/>
        <w:jc w:val="both"/>
        <w:rPr>
          <w:rFonts w:ascii="Times New Roman" w:hAnsi="Times New Roman" w:cs="Times New Roman"/>
          <w:b/>
          <w:sz w:val="24"/>
          <w:szCs w:val="24"/>
        </w:rPr>
      </w:pPr>
      <w:r w:rsidRPr="00115150">
        <w:rPr>
          <w:rFonts w:ascii="Times New Roman" w:hAnsi="Times New Roman" w:cs="Times New Roman"/>
          <w:b/>
          <w:sz w:val="24"/>
          <w:szCs w:val="24"/>
        </w:rPr>
        <w:t>ПРЕХОДНИ II ЗАКЛЮЧИТЕЛНИ РАЗПОРЕДБИ</w:t>
      </w:r>
    </w:p>
    <w:p w:rsidR="00574A2C" w:rsidRPr="00115150" w:rsidRDefault="004206D9" w:rsidP="00115150">
      <w:pPr>
        <w:ind w:firstLine="567"/>
        <w:jc w:val="both"/>
        <w:rPr>
          <w:rFonts w:ascii="Times New Roman" w:hAnsi="Times New Roman" w:cs="Times New Roman"/>
          <w:sz w:val="24"/>
          <w:szCs w:val="24"/>
        </w:rPr>
      </w:pPr>
      <w:r>
        <w:rPr>
          <w:rFonts w:ascii="Times New Roman" w:hAnsi="Times New Roman" w:cs="Times New Roman"/>
          <w:sz w:val="24"/>
          <w:szCs w:val="24"/>
        </w:rPr>
        <w:t>§ 1</w:t>
      </w:r>
      <w:r w:rsidR="00574A2C" w:rsidRPr="00115150">
        <w:rPr>
          <w:rFonts w:ascii="Times New Roman" w:hAnsi="Times New Roman" w:cs="Times New Roman"/>
          <w:sz w:val="24"/>
          <w:szCs w:val="24"/>
        </w:rPr>
        <w:t>. За неуредени в настоящите правила въпроси се прилагат разпоредбите на ЗЗЛПСПОИН и Наредба №</w:t>
      </w:r>
      <w:r w:rsidR="00BE2A85" w:rsidRPr="00115150">
        <w:rPr>
          <w:rFonts w:ascii="Times New Roman" w:hAnsi="Times New Roman" w:cs="Times New Roman"/>
          <w:sz w:val="24"/>
          <w:szCs w:val="24"/>
        </w:rPr>
        <w:t xml:space="preserve"> 1</w:t>
      </w:r>
      <w:r w:rsidR="00574A2C" w:rsidRPr="00115150">
        <w:rPr>
          <w:rFonts w:ascii="Times New Roman" w:hAnsi="Times New Roman" w:cs="Times New Roman"/>
          <w:sz w:val="24"/>
          <w:szCs w:val="24"/>
        </w:rPr>
        <w:t xml:space="preserve"> от 27.07.2023 г. на КЗЛД.</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 2. Правилата за вътрешно подаване на сигнали в Националния статистически пиел ПАТ и за последващи действия по тях са </w:t>
      </w:r>
      <w:r w:rsidRPr="00E83F16">
        <w:rPr>
          <w:rFonts w:ascii="Times New Roman" w:hAnsi="Times New Roman" w:cs="Times New Roman"/>
          <w:sz w:val="24"/>
          <w:szCs w:val="24"/>
        </w:rPr>
        <w:t xml:space="preserve">утвърдени със заповед № </w:t>
      </w:r>
      <w:r w:rsidR="00E83F16" w:rsidRPr="00E83F16">
        <w:rPr>
          <w:rFonts w:ascii="Times New Roman" w:hAnsi="Times New Roman" w:cs="Times New Roman"/>
          <w:sz w:val="24"/>
          <w:szCs w:val="24"/>
        </w:rPr>
        <w:t>РД-09-10а/26.01.2024 г.</w:t>
      </w:r>
      <w:r w:rsidRPr="00E83F16">
        <w:rPr>
          <w:rFonts w:ascii="Times New Roman" w:hAnsi="Times New Roman" w:cs="Times New Roman"/>
          <w:sz w:val="24"/>
          <w:szCs w:val="24"/>
        </w:rPr>
        <w:t xml:space="preserve"> </w:t>
      </w:r>
      <w:r w:rsidR="00BE2A85" w:rsidRPr="00E83F16">
        <w:rPr>
          <w:rFonts w:ascii="Times New Roman" w:hAnsi="Times New Roman" w:cs="Times New Roman"/>
          <w:sz w:val="24"/>
          <w:szCs w:val="24"/>
        </w:rPr>
        <w:t>на директора на ИДП-БАН</w:t>
      </w:r>
      <w:r w:rsidRPr="00E83F16">
        <w:rPr>
          <w:rFonts w:ascii="Times New Roman" w:hAnsi="Times New Roman" w:cs="Times New Roman"/>
          <w:sz w:val="24"/>
          <w:szCs w:val="24"/>
        </w:rPr>
        <w:t xml:space="preserve"> и влизат в сила от датата</w:t>
      </w:r>
      <w:bookmarkStart w:id="0" w:name="_GoBack"/>
      <w:bookmarkEnd w:id="0"/>
      <w:r w:rsidRPr="00115150">
        <w:rPr>
          <w:rFonts w:ascii="Times New Roman" w:hAnsi="Times New Roman" w:cs="Times New Roman"/>
          <w:sz w:val="24"/>
          <w:szCs w:val="24"/>
        </w:rPr>
        <w:t xml:space="preserve"> на утвърждаването им.</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 xml:space="preserve">§ 3. Правилата за вътрешно подаване на сигнали в </w:t>
      </w:r>
      <w:r w:rsidR="00BE2A85" w:rsidRPr="00115150">
        <w:rPr>
          <w:rFonts w:ascii="Times New Roman" w:hAnsi="Times New Roman" w:cs="Times New Roman"/>
          <w:sz w:val="24"/>
          <w:szCs w:val="24"/>
        </w:rPr>
        <w:t xml:space="preserve">ИДП-БАН </w:t>
      </w:r>
      <w:r w:rsidRPr="00115150">
        <w:rPr>
          <w:rFonts w:ascii="Times New Roman" w:hAnsi="Times New Roman" w:cs="Times New Roman"/>
          <w:sz w:val="24"/>
          <w:szCs w:val="24"/>
        </w:rPr>
        <w:t>и за последващи д</w:t>
      </w:r>
      <w:r w:rsidR="00BE2A85" w:rsidRPr="00115150">
        <w:rPr>
          <w:rFonts w:ascii="Times New Roman" w:hAnsi="Times New Roman" w:cs="Times New Roman"/>
          <w:sz w:val="24"/>
          <w:szCs w:val="24"/>
        </w:rPr>
        <w:t>ействия по тях да бъдат публику</w:t>
      </w:r>
      <w:r w:rsidRPr="00115150">
        <w:rPr>
          <w:rFonts w:ascii="Times New Roman" w:hAnsi="Times New Roman" w:cs="Times New Roman"/>
          <w:sz w:val="24"/>
          <w:szCs w:val="24"/>
        </w:rPr>
        <w:t xml:space="preserve">вани на интернет страницата на </w:t>
      </w:r>
      <w:r w:rsidR="00BE2A85" w:rsidRPr="00115150">
        <w:rPr>
          <w:rFonts w:ascii="Times New Roman" w:hAnsi="Times New Roman" w:cs="Times New Roman"/>
          <w:sz w:val="24"/>
          <w:szCs w:val="24"/>
        </w:rPr>
        <w:t>ИДП-БАН</w:t>
      </w:r>
      <w:r w:rsidRPr="00115150">
        <w:rPr>
          <w:rFonts w:ascii="Times New Roman" w:hAnsi="Times New Roman" w:cs="Times New Roman"/>
          <w:sz w:val="24"/>
          <w:szCs w:val="24"/>
        </w:rPr>
        <w:t>.</w:t>
      </w:r>
    </w:p>
    <w:p w:rsidR="00BE2A85" w:rsidRPr="00115150" w:rsidRDefault="00BE2A85"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br w:type="page"/>
      </w:r>
    </w:p>
    <w:p w:rsidR="00574A2C" w:rsidRPr="00115150" w:rsidRDefault="00E139C4" w:rsidP="0008705E">
      <w:pPr>
        <w:pStyle w:val="a0"/>
        <w:shd w:val="clear" w:color="auto" w:fill="auto"/>
        <w:spacing w:line="220" w:lineRule="exact"/>
        <w:ind w:firstLine="567"/>
        <w:jc w:val="right"/>
        <w:rPr>
          <w:sz w:val="24"/>
          <w:szCs w:val="24"/>
        </w:rPr>
      </w:pPr>
      <w:r>
        <w:rPr>
          <w:color w:val="000000"/>
          <w:sz w:val="24"/>
          <w:szCs w:val="24"/>
          <w:lang w:eastAsia="bg-BG" w:bidi="bg-BG"/>
        </w:rPr>
        <w:lastRenderedPageBreak/>
        <w:t xml:space="preserve">Приложение № </w:t>
      </w:r>
      <w:r w:rsidR="00574A2C" w:rsidRPr="00115150">
        <w:rPr>
          <w:color w:val="000000"/>
          <w:sz w:val="24"/>
          <w:szCs w:val="24"/>
          <w:lang w:eastAsia="bg-BG" w:bidi="bg-BG"/>
        </w:rPr>
        <w:t>1</w:t>
      </w:r>
      <w:r w:rsidR="00574A2C" w:rsidRPr="00115150">
        <w:rPr>
          <w:rStyle w:val="TrebuchetMS10pt"/>
          <w:rFonts w:ascii="Times New Roman" w:hAnsi="Times New Roman" w:cs="Times New Roman"/>
          <w:i/>
          <w:iCs/>
          <w:sz w:val="24"/>
          <w:szCs w:val="24"/>
        </w:rPr>
        <w:t xml:space="preserve"> </w:t>
      </w:r>
      <w:r w:rsidR="00574A2C" w:rsidRPr="00115150">
        <w:rPr>
          <w:color w:val="000000"/>
          <w:sz w:val="24"/>
          <w:szCs w:val="24"/>
          <w:lang w:eastAsia="bg-BG" w:bidi="bg-BG"/>
        </w:rPr>
        <w:t>към чл. 2, ал.</w:t>
      </w:r>
      <w:r w:rsidR="00574A2C" w:rsidRPr="00115150">
        <w:rPr>
          <w:rStyle w:val="Constantia9pt"/>
          <w:rFonts w:ascii="Times New Roman" w:hAnsi="Times New Roman" w:cs="Times New Roman"/>
          <w:b/>
          <w:bCs/>
          <w:sz w:val="24"/>
          <w:szCs w:val="24"/>
        </w:rPr>
        <w:t xml:space="preserve"> </w:t>
      </w:r>
      <w:r w:rsidR="00574A2C" w:rsidRPr="00115150">
        <w:rPr>
          <w:color w:val="000000"/>
          <w:sz w:val="24"/>
          <w:szCs w:val="24"/>
          <w:lang w:eastAsia="bg-BG" w:bidi="bg-BG"/>
        </w:rPr>
        <w:t>2 от Правилата</w:t>
      </w:r>
    </w:p>
    <w:p w:rsidR="00574A2C" w:rsidRPr="00115150" w:rsidRDefault="00574A2C" w:rsidP="00115150">
      <w:pPr>
        <w:ind w:firstLine="567"/>
        <w:jc w:val="both"/>
        <w:rPr>
          <w:rFonts w:ascii="Times New Roman" w:hAnsi="Times New Roman" w:cs="Times New Roman"/>
          <w:sz w:val="24"/>
          <w:szCs w:val="24"/>
        </w:rPr>
      </w:pPr>
    </w:p>
    <w:p w:rsidR="00574A2C" w:rsidRPr="0008705E" w:rsidRDefault="00574A2C" w:rsidP="0008705E">
      <w:pPr>
        <w:jc w:val="center"/>
        <w:rPr>
          <w:rFonts w:ascii="Times New Roman" w:hAnsi="Times New Roman" w:cs="Times New Roman"/>
          <w:b/>
          <w:sz w:val="24"/>
          <w:szCs w:val="24"/>
        </w:rPr>
      </w:pPr>
      <w:r w:rsidRPr="0008705E">
        <w:rPr>
          <w:rFonts w:ascii="Times New Roman" w:hAnsi="Times New Roman" w:cs="Times New Roman"/>
          <w:b/>
          <w:sz w:val="24"/>
          <w:szCs w:val="24"/>
        </w:rPr>
        <w:t>ДЕКЛАРАЦИЯ</w:t>
      </w:r>
    </w:p>
    <w:p w:rsidR="00574A2C" w:rsidRPr="0008705E" w:rsidRDefault="00574A2C" w:rsidP="0008705E">
      <w:pPr>
        <w:jc w:val="center"/>
        <w:rPr>
          <w:rFonts w:ascii="Times New Roman" w:hAnsi="Times New Roman" w:cs="Times New Roman"/>
          <w:b/>
          <w:sz w:val="24"/>
          <w:szCs w:val="24"/>
        </w:rPr>
      </w:pPr>
      <w:proofErr w:type="spellStart"/>
      <w:r w:rsidRPr="0008705E">
        <w:rPr>
          <w:rFonts w:ascii="Times New Roman" w:hAnsi="Times New Roman" w:cs="Times New Roman"/>
          <w:b/>
          <w:sz w:val="24"/>
          <w:szCs w:val="24"/>
        </w:rPr>
        <w:t>Oт</w:t>
      </w:r>
      <w:proofErr w:type="spellEnd"/>
      <w:r w:rsidRPr="0008705E">
        <w:rPr>
          <w:rFonts w:ascii="Times New Roman" w:hAnsi="Times New Roman" w:cs="Times New Roman"/>
          <w:b/>
          <w:sz w:val="24"/>
          <w:szCs w:val="24"/>
        </w:rPr>
        <w:t xml:space="preserve"> ………………………………………………………………………………………</w:t>
      </w:r>
    </w:p>
    <w:p w:rsidR="00574A2C" w:rsidRPr="0008705E" w:rsidRDefault="00574A2C" w:rsidP="0008705E">
      <w:pPr>
        <w:jc w:val="center"/>
        <w:rPr>
          <w:rFonts w:ascii="Times New Roman" w:hAnsi="Times New Roman" w:cs="Times New Roman"/>
          <w:b/>
          <w:sz w:val="24"/>
          <w:szCs w:val="24"/>
        </w:rPr>
      </w:pPr>
      <w:r w:rsidRPr="0008705E">
        <w:rPr>
          <w:rFonts w:ascii="Times New Roman" w:hAnsi="Times New Roman" w:cs="Times New Roman"/>
          <w:b/>
          <w:sz w:val="24"/>
          <w:szCs w:val="24"/>
        </w:rPr>
        <w:t>……………………………………………………………………………………………….</w:t>
      </w:r>
    </w:p>
    <w:p w:rsidR="00574A2C" w:rsidRPr="0008705E" w:rsidRDefault="00574A2C" w:rsidP="0008705E">
      <w:pPr>
        <w:ind w:firstLine="567"/>
        <w:jc w:val="center"/>
        <w:rPr>
          <w:rFonts w:ascii="Times New Roman" w:hAnsi="Times New Roman" w:cs="Times New Roman"/>
          <w:i/>
          <w:sz w:val="24"/>
          <w:szCs w:val="24"/>
        </w:rPr>
      </w:pPr>
      <w:r w:rsidRPr="0008705E">
        <w:rPr>
          <w:rFonts w:ascii="Times New Roman" w:hAnsi="Times New Roman" w:cs="Times New Roman"/>
          <w:i/>
          <w:sz w:val="24"/>
          <w:szCs w:val="24"/>
        </w:rPr>
        <w:t>(име, фамилия, длъжност)</w:t>
      </w:r>
    </w:p>
    <w:p w:rsidR="00574A2C" w:rsidRPr="00115150" w:rsidRDefault="00574A2C" w:rsidP="00115150">
      <w:pPr>
        <w:ind w:firstLine="567"/>
        <w:jc w:val="both"/>
        <w:rPr>
          <w:rFonts w:ascii="Times New Roman" w:hAnsi="Times New Roman" w:cs="Times New Roman"/>
          <w:sz w:val="24"/>
          <w:szCs w:val="24"/>
        </w:rPr>
      </w:pP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В качеството си на служител, отговаряш та разглеждането на сигнали по Закона та зашита на лицата, подаващи сигнали или публично оповестяващи информация та нарушения (ЗЗЛПСПОИИ).</w:t>
      </w:r>
    </w:p>
    <w:p w:rsidR="00574A2C" w:rsidRPr="00115150" w:rsidRDefault="00574A2C" w:rsidP="00115150">
      <w:pPr>
        <w:ind w:firstLine="567"/>
        <w:jc w:val="both"/>
        <w:rPr>
          <w:rFonts w:ascii="Times New Roman" w:hAnsi="Times New Roman" w:cs="Times New Roman"/>
          <w:sz w:val="24"/>
          <w:szCs w:val="24"/>
        </w:rPr>
      </w:pPr>
    </w:p>
    <w:p w:rsidR="00574A2C" w:rsidRPr="0008705E" w:rsidRDefault="00574A2C" w:rsidP="0008705E">
      <w:pPr>
        <w:jc w:val="center"/>
        <w:rPr>
          <w:rFonts w:ascii="Times New Roman" w:hAnsi="Times New Roman" w:cs="Times New Roman"/>
          <w:b/>
          <w:sz w:val="24"/>
          <w:szCs w:val="24"/>
        </w:rPr>
      </w:pPr>
      <w:r w:rsidRPr="0008705E">
        <w:rPr>
          <w:rFonts w:ascii="Times New Roman" w:hAnsi="Times New Roman" w:cs="Times New Roman"/>
          <w:b/>
          <w:sz w:val="24"/>
          <w:szCs w:val="24"/>
        </w:rPr>
        <w:t>ДЕКЛАРИРАМ</w:t>
      </w:r>
      <w:r w:rsidR="0008705E">
        <w:rPr>
          <w:rFonts w:ascii="Times New Roman" w:hAnsi="Times New Roman" w:cs="Times New Roman"/>
          <w:b/>
          <w:sz w:val="24"/>
          <w:szCs w:val="24"/>
        </w:rPr>
        <w:t>:</w:t>
      </w:r>
    </w:p>
    <w:p w:rsidR="00574A2C" w:rsidRPr="00115150" w:rsidRDefault="00574A2C" w:rsidP="00115150">
      <w:pPr>
        <w:ind w:firstLine="567"/>
        <w:jc w:val="both"/>
        <w:rPr>
          <w:rFonts w:ascii="Times New Roman" w:hAnsi="Times New Roman" w:cs="Times New Roman"/>
          <w:sz w:val="24"/>
          <w:szCs w:val="24"/>
        </w:rPr>
      </w:pP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1.</w:t>
      </w:r>
      <w:r w:rsidRPr="00115150">
        <w:rPr>
          <w:rFonts w:ascii="Times New Roman" w:hAnsi="Times New Roman" w:cs="Times New Roman"/>
          <w:sz w:val="24"/>
          <w:szCs w:val="24"/>
        </w:rPr>
        <w:tab/>
        <w:t>Да не разкривам самоличността на лицето, подало сигнал, освен в изрично нормативно установени случаи.</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2.</w:t>
      </w:r>
      <w:r w:rsidRPr="00115150">
        <w:rPr>
          <w:rFonts w:ascii="Times New Roman" w:hAnsi="Times New Roman" w:cs="Times New Roman"/>
          <w:sz w:val="24"/>
          <w:szCs w:val="24"/>
        </w:rPr>
        <w:tab/>
        <w:t>Да не разкривам лични данни и информация, станат и ми известни в хода на изпълнение на служебните задължения при реализирането на посочените дейности.</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3.</w:t>
      </w:r>
      <w:r w:rsidRPr="00115150">
        <w:rPr>
          <w:rFonts w:ascii="Times New Roman" w:hAnsi="Times New Roman" w:cs="Times New Roman"/>
          <w:sz w:val="24"/>
          <w:szCs w:val="24"/>
        </w:rPr>
        <w:tab/>
        <w:t>Да опазвам от нерегламентиран достъп поверените ми документи, както и да не разгласявам съдържащата се в тях информация.</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4.</w:t>
      </w:r>
      <w:r w:rsidRPr="00115150">
        <w:rPr>
          <w:rFonts w:ascii="Times New Roman" w:hAnsi="Times New Roman" w:cs="Times New Roman"/>
          <w:sz w:val="24"/>
          <w:szCs w:val="24"/>
        </w:rPr>
        <w:tab/>
        <w:t>Да не разкривам търговски тайни за целите, конто надхвърлят необходимото за предприемане на последващи действия.</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5.</w:t>
      </w:r>
      <w:r w:rsidRPr="00115150">
        <w:rPr>
          <w:rFonts w:ascii="Times New Roman" w:hAnsi="Times New Roman" w:cs="Times New Roman"/>
          <w:sz w:val="24"/>
          <w:szCs w:val="24"/>
        </w:rPr>
        <w:tab/>
        <w:t>При възлагане на дейности по настоящите Правила, чието изпълнение може да доведе до конфликт на интереси, незабавно ще информирам дире</w:t>
      </w:r>
      <w:r w:rsidR="0008705E">
        <w:rPr>
          <w:rFonts w:ascii="Times New Roman" w:hAnsi="Times New Roman" w:cs="Times New Roman"/>
          <w:sz w:val="24"/>
          <w:szCs w:val="24"/>
        </w:rPr>
        <w:t>ктора на ИДП-БАН и ще си направ</w:t>
      </w:r>
      <w:r w:rsidR="00E139C4">
        <w:rPr>
          <w:rFonts w:ascii="Times New Roman" w:hAnsi="Times New Roman" w:cs="Times New Roman"/>
          <w:sz w:val="24"/>
          <w:szCs w:val="24"/>
        </w:rPr>
        <w:t>я</w:t>
      </w:r>
      <w:r w:rsidR="0008705E">
        <w:rPr>
          <w:rFonts w:ascii="Times New Roman" w:hAnsi="Times New Roman" w:cs="Times New Roman"/>
          <w:sz w:val="24"/>
          <w:szCs w:val="24"/>
        </w:rPr>
        <w:t xml:space="preserve"> отвод</w:t>
      </w:r>
      <w:r w:rsidRPr="00115150">
        <w:rPr>
          <w:rFonts w:ascii="Times New Roman" w:hAnsi="Times New Roman" w:cs="Times New Roman"/>
          <w:sz w:val="24"/>
          <w:szCs w:val="24"/>
        </w:rPr>
        <w:t>.</w:t>
      </w:r>
    </w:p>
    <w:p w:rsidR="00574A2C" w:rsidRPr="00115150" w:rsidRDefault="00574A2C" w:rsidP="00115150">
      <w:pPr>
        <w:ind w:firstLine="567"/>
        <w:jc w:val="both"/>
        <w:rPr>
          <w:rFonts w:ascii="Times New Roman" w:hAnsi="Times New Roman" w:cs="Times New Roman"/>
          <w:sz w:val="24"/>
          <w:szCs w:val="24"/>
        </w:rPr>
      </w:pPr>
      <w:r w:rsidRPr="00115150">
        <w:rPr>
          <w:rFonts w:ascii="Times New Roman" w:hAnsi="Times New Roman" w:cs="Times New Roman"/>
          <w:sz w:val="24"/>
          <w:szCs w:val="24"/>
        </w:rPr>
        <w:t>Известна ми е административната отговорност в случай на нарушение на посочените задължения.</w:t>
      </w:r>
    </w:p>
    <w:p w:rsidR="00574A2C" w:rsidRPr="00115150" w:rsidRDefault="00574A2C" w:rsidP="00115150">
      <w:pPr>
        <w:ind w:firstLine="567"/>
        <w:jc w:val="both"/>
        <w:rPr>
          <w:rFonts w:ascii="Times New Roman" w:hAnsi="Times New Roman" w:cs="Times New Roman"/>
          <w:sz w:val="24"/>
          <w:szCs w:val="24"/>
        </w:rPr>
      </w:pPr>
    </w:p>
    <w:p w:rsidR="00574A2C" w:rsidRPr="0008705E" w:rsidRDefault="00574A2C" w:rsidP="00115150">
      <w:pPr>
        <w:ind w:firstLine="567"/>
        <w:jc w:val="both"/>
        <w:rPr>
          <w:rFonts w:ascii="Times New Roman" w:hAnsi="Times New Roman" w:cs="Times New Roman"/>
          <w:b/>
          <w:sz w:val="24"/>
          <w:szCs w:val="24"/>
        </w:rPr>
      </w:pPr>
      <w:r w:rsidRPr="0008705E">
        <w:rPr>
          <w:rFonts w:ascii="Times New Roman" w:hAnsi="Times New Roman" w:cs="Times New Roman"/>
          <w:b/>
          <w:sz w:val="24"/>
          <w:szCs w:val="24"/>
        </w:rPr>
        <w:t>Дата:</w:t>
      </w:r>
      <w:r w:rsidR="00E139C4">
        <w:rPr>
          <w:rFonts w:ascii="Times New Roman" w:hAnsi="Times New Roman" w:cs="Times New Roman"/>
          <w:b/>
          <w:sz w:val="24"/>
          <w:szCs w:val="24"/>
        </w:rPr>
        <w:t>………….</w:t>
      </w:r>
      <w:r w:rsidRPr="0008705E">
        <w:rPr>
          <w:rFonts w:ascii="Times New Roman" w:hAnsi="Times New Roman" w:cs="Times New Roman"/>
          <w:b/>
          <w:sz w:val="24"/>
          <w:szCs w:val="24"/>
        </w:rPr>
        <w:t xml:space="preserve">                                                                 Декларатор:</w:t>
      </w:r>
      <w:r w:rsidR="00E139C4">
        <w:rPr>
          <w:rFonts w:ascii="Times New Roman" w:hAnsi="Times New Roman" w:cs="Times New Roman"/>
          <w:b/>
          <w:sz w:val="24"/>
          <w:szCs w:val="24"/>
        </w:rPr>
        <w:t>………………</w:t>
      </w:r>
    </w:p>
    <w:sectPr w:rsidR="00574A2C" w:rsidRPr="000870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450C1"/>
    <w:multiLevelType w:val="hybridMultilevel"/>
    <w:tmpl w:val="74D80E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A2C"/>
    <w:rsid w:val="00024C43"/>
    <w:rsid w:val="0008705E"/>
    <w:rsid w:val="000C3AD6"/>
    <w:rsid w:val="000D32A3"/>
    <w:rsid w:val="000E0745"/>
    <w:rsid w:val="00115150"/>
    <w:rsid w:val="0017600F"/>
    <w:rsid w:val="001B1D29"/>
    <w:rsid w:val="001E12F9"/>
    <w:rsid w:val="003002D7"/>
    <w:rsid w:val="0034534E"/>
    <w:rsid w:val="003638E2"/>
    <w:rsid w:val="004206D9"/>
    <w:rsid w:val="00574A2C"/>
    <w:rsid w:val="005D2A3E"/>
    <w:rsid w:val="005D6CCF"/>
    <w:rsid w:val="00620CFD"/>
    <w:rsid w:val="00670F0E"/>
    <w:rsid w:val="006729FD"/>
    <w:rsid w:val="00706760"/>
    <w:rsid w:val="00776112"/>
    <w:rsid w:val="00875F8D"/>
    <w:rsid w:val="00883629"/>
    <w:rsid w:val="009051B2"/>
    <w:rsid w:val="009B5143"/>
    <w:rsid w:val="009C61C5"/>
    <w:rsid w:val="009F1280"/>
    <w:rsid w:val="00B27710"/>
    <w:rsid w:val="00B42635"/>
    <w:rsid w:val="00BE2A85"/>
    <w:rsid w:val="00D74BAF"/>
    <w:rsid w:val="00DC20FD"/>
    <w:rsid w:val="00DC51D0"/>
    <w:rsid w:val="00E139C4"/>
    <w:rsid w:val="00E76E8B"/>
    <w:rsid w:val="00E83F1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0E106"/>
  <w15:chartTrackingRefBased/>
  <w15:docId w15:val="{ABA1E33C-6198-4AF6-9278-7DCB5E1FA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Горен или долен колонтитул_"/>
    <w:basedOn w:val="DefaultParagraphFont"/>
    <w:link w:val="a0"/>
    <w:rsid w:val="00574A2C"/>
    <w:rPr>
      <w:rFonts w:ascii="Times New Roman" w:eastAsia="Times New Roman" w:hAnsi="Times New Roman" w:cs="Times New Roman"/>
      <w:b/>
      <w:bCs/>
      <w:i/>
      <w:iCs/>
      <w:shd w:val="clear" w:color="auto" w:fill="FFFFFF"/>
    </w:rPr>
  </w:style>
  <w:style w:type="character" w:customStyle="1" w:styleId="TrebuchetMS10pt">
    <w:name w:val="Горен или долен колонтитул + Trebuchet MS;10 pt;Не е курсив"/>
    <w:basedOn w:val="a"/>
    <w:rsid w:val="00574A2C"/>
    <w:rPr>
      <w:rFonts w:ascii="Trebuchet MS" w:eastAsia="Trebuchet MS" w:hAnsi="Trebuchet MS" w:cs="Trebuchet MS"/>
      <w:b/>
      <w:bCs/>
      <w:i/>
      <w:iCs/>
      <w:color w:val="000000"/>
      <w:spacing w:val="0"/>
      <w:w w:val="100"/>
      <w:position w:val="0"/>
      <w:sz w:val="20"/>
      <w:szCs w:val="20"/>
      <w:shd w:val="clear" w:color="auto" w:fill="FFFFFF"/>
      <w:lang w:val="bg-BG" w:eastAsia="bg-BG" w:bidi="bg-BG"/>
    </w:rPr>
  </w:style>
  <w:style w:type="character" w:customStyle="1" w:styleId="Constantia9pt">
    <w:name w:val="Горен или долен колонтитул + Constantia;9 pt;Не е удебелен;Малки букви"/>
    <w:basedOn w:val="a"/>
    <w:rsid w:val="00574A2C"/>
    <w:rPr>
      <w:rFonts w:ascii="Constantia" w:eastAsia="Constantia" w:hAnsi="Constantia" w:cs="Constantia"/>
      <w:b/>
      <w:bCs/>
      <w:i/>
      <w:iCs/>
      <w:smallCaps/>
      <w:color w:val="000000"/>
      <w:spacing w:val="0"/>
      <w:w w:val="100"/>
      <w:position w:val="0"/>
      <w:sz w:val="18"/>
      <w:szCs w:val="18"/>
      <w:shd w:val="clear" w:color="auto" w:fill="FFFFFF"/>
      <w:lang w:val="la" w:eastAsia="la" w:bidi="la"/>
    </w:rPr>
  </w:style>
  <w:style w:type="paragraph" w:customStyle="1" w:styleId="a0">
    <w:name w:val="Горен или долен колонтитул"/>
    <w:basedOn w:val="Normal"/>
    <w:link w:val="a"/>
    <w:rsid w:val="00574A2C"/>
    <w:pPr>
      <w:widowControl w:val="0"/>
      <w:shd w:val="clear" w:color="auto" w:fill="FFFFFF"/>
      <w:spacing w:after="0" w:line="0" w:lineRule="atLeast"/>
    </w:pPr>
    <w:rPr>
      <w:rFonts w:ascii="Times New Roman" w:eastAsia="Times New Roman" w:hAnsi="Times New Roman" w:cs="Times New Roman"/>
      <w:b/>
      <w:bCs/>
      <w:i/>
      <w:iCs/>
    </w:rPr>
  </w:style>
  <w:style w:type="paragraph" w:styleId="ListParagraph">
    <w:name w:val="List Paragraph"/>
    <w:basedOn w:val="Normal"/>
    <w:uiPriority w:val="34"/>
    <w:qFormat/>
    <w:rsid w:val="009C61C5"/>
    <w:pPr>
      <w:ind w:left="720"/>
      <w:contextualSpacing/>
    </w:pPr>
  </w:style>
  <w:style w:type="character" w:styleId="Hyperlink">
    <w:name w:val="Hyperlink"/>
    <w:basedOn w:val="DefaultParagraphFont"/>
    <w:uiPriority w:val="99"/>
    <w:unhideWhenUsed/>
    <w:rsid w:val="009F12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gnali.idp@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1999</Words>
  <Characters>11396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Nadejhda Yonkova</dc:creator>
  <cp:keywords/>
  <dc:description/>
  <cp:lastModifiedBy>IDP Front office</cp:lastModifiedBy>
  <cp:revision>7</cp:revision>
  <dcterms:created xsi:type="dcterms:W3CDTF">2026-02-13T08:42:00Z</dcterms:created>
  <dcterms:modified xsi:type="dcterms:W3CDTF">2026-02-16T10:29:00Z</dcterms:modified>
</cp:coreProperties>
</file>